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6A418" w14:textId="4CE173C4" w:rsidR="00FD0CE8" w:rsidRPr="00E164B6" w:rsidRDefault="00BD2A90" w:rsidP="00BD2A90">
      <w:pPr>
        <w:pStyle w:val="Title"/>
      </w:pPr>
      <w:r>
        <w:t xml:space="preserve">[Title] </w:t>
      </w:r>
      <w:r w:rsidRPr="00BD2A90">
        <w:rPr>
          <w:color w:val="FF0000"/>
        </w:rPr>
        <w:t>must not exceed 14 words</w:t>
      </w:r>
      <w:r>
        <w:rPr>
          <w:color w:val="FF0000"/>
        </w:rPr>
        <w:t xml:space="preserve"> – Garamond 16 Alignment [left] outline level 1</w:t>
      </w:r>
    </w:p>
    <w:p w14:paraId="3A3E7F50" w14:textId="16E183B6" w:rsidR="00A76479" w:rsidRPr="00BD2A90" w:rsidRDefault="00BD2A90" w:rsidP="00FD0CE8">
      <w:pPr>
        <w:pStyle w:val="AuthorName"/>
        <w:spacing w:beforeLines="205" w:before="492" w:line="360" w:lineRule="auto"/>
        <w:ind w:left="284"/>
        <w:rPr>
          <w:color w:val="FF0000"/>
          <w:sz w:val="11"/>
        </w:rPr>
      </w:pPr>
      <w:r>
        <w:t>[Author Name</w:t>
      </w:r>
      <w:r w:rsidR="0091305D" w:rsidRPr="0091305D">
        <w:rPr>
          <w:vertAlign w:val="superscript"/>
        </w:rPr>
        <w:t>1</w:t>
      </w:r>
      <w:r w:rsidR="0091305D" w:rsidRPr="00E164B6">
        <w:rPr>
          <w:rFonts w:ascii="Calibri" w:hAnsi="Calibri" w:cs="Calibri"/>
          <w:noProof/>
          <w:lang w:val="en-GB" w:eastAsia="en-GB"/>
        </w:rPr>
        <mc:AlternateContent>
          <mc:Choice Requires="wpg">
            <w:drawing>
              <wp:inline distT="0" distB="0" distL="0" distR="0" wp14:anchorId="769CB94E" wp14:editId="59FDCB94">
                <wp:extent cx="85725" cy="85724"/>
                <wp:effectExtent l="0" t="0" r="9525" b="0"/>
                <wp:docPr id="7" name="Group 7"/>
                <wp:cNvGraphicFramePr/>
                <a:graphic xmlns:a="http://schemas.openxmlformats.org/drawingml/2006/main">
                  <a:graphicData uri="http://schemas.microsoft.com/office/word/2010/wordprocessingGroup">
                    <wpg:wgp>
                      <wpg:cNvGrpSpPr/>
                      <wpg:grpSpPr>
                        <a:xfrm>
                          <a:off x="0" y="0"/>
                          <a:ext cx="85725" cy="85724"/>
                          <a:chOff x="0" y="0"/>
                          <a:chExt cx="85725" cy="85724"/>
                        </a:xfrm>
                      </wpg:grpSpPr>
                      <wps:wsp>
                        <wps:cNvPr id="8" name="Shape 8">
                          <a:hlinkClick r:id="rId8"/>
                        </wps:cNvPr>
                        <wps:cNvSpPr/>
                        <wps:spPr>
                          <a:xfrm>
                            <a:off x="0" y="0"/>
                            <a:ext cx="85725" cy="85724"/>
                          </a:xfrm>
                          <a:custGeom>
                            <a:avLst/>
                            <a:gdLst/>
                            <a:ahLst/>
                            <a:cxnLst/>
                            <a:rect l="0" t="0" r="0" b="0"/>
                            <a:pathLst>
                              <a:path w="85725" h="85724">
                                <a:moveTo>
                                  <a:pt x="42916" y="0"/>
                                </a:moveTo>
                                <a:cubicBezTo>
                                  <a:pt x="60694" y="0"/>
                                  <a:pt x="75945" y="10807"/>
                                  <a:pt x="82459" y="26210"/>
                                </a:cubicBezTo>
                                <a:lnTo>
                                  <a:pt x="85725" y="42387"/>
                                </a:lnTo>
                                <a:lnTo>
                                  <a:pt x="85725" y="43445"/>
                                </a:lnTo>
                                <a:lnTo>
                                  <a:pt x="82459" y="59622"/>
                                </a:lnTo>
                                <a:cubicBezTo>
                                  <a:pt x="78117" y="69891"/>
                                  <a:pt x="69891" y="78116"/>
                                  <a:pt x="59622" y="82459"/>
                                </a:cubicBezTo>
                                <a:lnTo>
                                  <a:pt x="43449" y="85724"/>
                                </a:lnTo>
                                <a:lnTo>
                                  <a:pt x="42383" y="85724"/>
                                </a:lnTo>
                                <a:lnTo>
                                  <a:pt x="26210" y="82459"/>
                                </a:lnTo>
                                <a:cubicBezTo>
                                  <a:pt x="10807" y="75945"/>
                                  <a:pt x="0" y="60694"/>
                                  <a:pt x="0" y="42916"/>
                                </a:cubicBezTo>
                                <a:cubicBezTo>
                                  <a:pt x="0" y="19212"/>
                                  <a:pt x="19211" y="0"/>
                                  <a:pt x="42916" y="0"/>
                                </a:cubicBezTo>
                                <a:close/>
                              </a:path>
                            </a:pathLst>
                          </a:custGeom>
                          <a:ln w="0" cap="flat">
                            <a:miter lim="127000"/>
                          </a:ln>
                        </wps:spPr>
                        <wps:style>
                          <a:lnRef idx="0">
                            <a:srgbClr val="000000">
                              <a:alpha val="0"/>
                            </a:srgbClr>
                          </a:lnRef>
                          <a:fillRef idx="1">
                            <a:srgbClr val="A6CE39"/>
                          </a:fillRef>
                          <a:effectRef idx="0">
                            <a:scrgbClr r="0" g="0" b="0"/>
                          </a:effectRef>
                          <a:fontRef idx="none"/>
                        </wps:style>
                        <wps:bodyPr/>
                      </wps:wsp>
                      <wps:wsp>
                        <wps:cNvPr id="9" name="Shape 28935"/>
                        <wps:cNvSpPr/>
                        <wps:spPr>
                          <a:xfrm>
                            <a:off x="23771" y="26520"/>
                            <a:ext cx="9144" cy="35908"/>
                          </a:xfrm>
                          <a:custGeom>
                            <a:avLst/>
                            <a:gdLst/>
                            <a:ahLst/>
                            <a:cxnLst/>
                            <a:rect l="0" t="0" r="0" b="0"/>
                            <a:pathLst>
                              <a:path w="9144" h="35908">
                                <a:moveTo>
                                  <a:pt x="0" y="0"/>
                                </a:moveTo>
                                <a:lnTo>
                                  <a:pt x="9144" y="0"/>
                                </a:lnTo>
                                <a:lnTo>
                                  <a:pt x="9144" y="35908"/>
                                </a:lnTo>
                                <a:lnTo>
                                  <a:pt x="0" y="359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 name="Shape 10">
                          <a:hlinkClick r:id="rId9"/>
                        </wps:cNvPr>
                        <wps:cNvSpPr/>
                        <wps:spPr>
                          <a:xfrm>
                            <a:off x="36512" y="26521"/>
                            <a:ext cx="16462" cy="35942"/>
                          </a:xfrm>
                          <a:custGeom>
                            <a:avLst/>
                            <a:gdLst/>
                            <a:ahLst/>
                            <a:cxnLst/>
                            <a:rect l="0" t="0" r="0" b="0"/>
                            <a:pathLst>
                              <a:path w="16462" h="35942">
                                <a:moveTo>
                                  <a:pt x="0" y="0"/>
                                </a:moveTo>
                                <a:lnTo>
                                  <a:pt x="13948" y="0"/>
                                </a:lnTo>
                                <a:lnTo>
                                  <a:pt x="16462" y="1004"/>
                                </a:lnTo>
                                <a:lnTo>
                                  <a:pt x="16462" y="5854"/>
                                </a:lnTo>
                                <a:lnTo>
                                  <a:pt x="13109" y="4660"/>
                                </a:lnTo>
                                <a:lnTo>
                                  <a:pt x="5163" y="4660"/>
                                </a:lnTo>
                                <a:lnTo>
                                  <a:pt x="5163" y="31282"/>
                                </a:lnTo>
                                <a:lnTo>
                                  <a:pt x="13378" y="31282"/>
                                </a:lnTo>
                                <a:lnTo>
                                  <a:pt x="16462" y="29951"/>
                                </a:lnTo>
                                <a:lnTo>
                                  <a:pt x="16462" y="34973"/>
                                </a:lnTo>
                                <a:lnTo>
                                  <a:pt x="14015" y="35942"/>
                                </a:lnTo>
                                <a:lnTo>
                                  <a:pt x="0" y="3594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 name="Shape 11"/>
                        <wps:cNvSpPr/>
                        <wps:spPr>
                          <a:xfrm>
                            <a:off x="52974" y="27525"/>
                            <a:ext cx="16596" cy="33969"/>
                          </a:xfrm>
                          <a:custGeom>
                            <a:avLst/>
                            <a:gdLst/>
                            <a:ahLst/>
                            <a:cxnLst/>
                            <a:rect l="0" t="0" r="0" b="0"/>
                            <a:pathLst>
                              <a:path w="16596" h="33969">
                                <a:moveTo>
                                  <a:pt x="0" y="0"/>
                                </a:moveTo>
                                <a:lnTo>
                                  <a:pt x="12020" y="4800"/>
                                </a:lnTo>
                                <a:cubicBezTo>
                                  <a:pt x="15138" y="8233"/>
                                  <a:pt x="16596" y="12726"/>
                                  <a:pt x="16596" y="16967"/>
                                </a:cubicBezTo>
                                <a:cubicBezTo>
                                  <a:pt x="16596" y="21577"/>
                                  <a:pt x="14794" y="26070"/>
                                  <a:pt x="11513" y="29410"/>
                                </a:cubicBezTo>
                                <a:lnTo>
                                  <a:pt x="0" y="33969"/>
                                </a:lnTo>
                                <a:lnTo>
                                  <a:pt x="0" y="28947"/>
                                </a:lnTo>
                                <a:lnTo>
                                  <a:pt x="8495" y="25282"/>
                                </a:lnTo>
                                <a:cubicBezTo>
                                  <a:pt x="10628" y="22507"/>
                                  <a:pt x="11299" y="19180"/>
                                  <a:pt x="11299" y="16967"/>
                                </a:cubicBezTo>
                                <a:cubicBezTo>
                                  <a:pt x="11299" y="13363"/>
                                  <a:pt x="10151" y="10035"/>
                                  <a:pt x="7745" y="7608"/>
                                </a:cubicBezTo>
                                <a:lnTo>
                                  <a:pt x="0" y="485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 name="Shape 12"/>
                        <wps:cNvSpPr/>
                        <wps:spPr>
                          <a:xfrm>
                            <a:off x="22966" y="15657"/>
                            <a:ext cx="6773" cy="6773"/>
                          </a:xfrm>
                          <a:custGeom>
                            <a:avLst/>
                            <a:gdLst/>
                            <a:ahLst/>
                            <a:cxnLst/>
                            <a:rect l="0" t="0" r="0" b="0"/>
                            <a:pathLst>
                              <a:path w="6773" h="6773">
                                <a:moveTo>
                                  <a:pt x="3386" y="0"/>
                                </a:moveTo>
                                <a:cubicBezTo>
                                  <a:pt x="5264" y="0"/>
                                  <a:pt x="6773" y="1542"/>
                                  <a:pt x="6773" y="3386"/>
                                </a:cubicBezTo>
                                <a:cubicBezTo>
                                  <a:pt x="6773" y="5230"/>
                                  <a:pt x="5264" y="6773"/>
                                  <a:pt x="3386" y="6773"/>
                                </a:cubicBezTo>
                                <a:cubicBezTo>
                                  <a:pt x="1509" y="6773"/>
                                  <a:pt x="0" y="5230"/>
                                  <a:pt x="0" y="3386"/>
                                </a:cubicBezTo>
                                <a:cubicBezTo>
                                  <a:pt x="0" y="1509"/>
                                  <a:pt x="1509" y="0"/>
                                  <a:pt x="338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4307445C" id="Group 7" o:spid="_x0000_s1026" style="width:6.75pt;height:6.75pt;mso-position-horizontal-relative:char;mso-position-vertical-relative:line" coordsize="85725,85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">
                <v:shape id="Shape 8" o:spid="_x0000_s1027" href="https://orcid.org/0009-0002-3195-1469" style="position:absolute;width:85725;height:85724;visibility:visible;mso-wrap-style:square;v-text-anchor:top" coordsize="85725,85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" o:button="t" path="m42916,c60694,,75945,10807,82459,26210r3266,16177l85725,43445,82459,59622c78117,69891,69891,78116,59622,82459l43449,85724r-1066,l26210,82459c10807,75945,,60694,,42916,,19212,19211,,42916,xe" fillcolor="#a6ce39" stroked="f" strokeweight="0">
                  <v:fill o:detectmouseclick="t"/>
                  <v:stroke miterlimit="83231f" joinstyle="miter"/>
                  <v:path arrowok="t" textboxrect="0,0,85725,85724"/>
                </v:shape>
                <v:shape id="Shape 28935" o:spid="_x0000_s1028" style="position:absolute;left:23771;top:26520;width:9144;height:35908;visibility:visible;mso-wrap-style:square;v-text-anchor:top" coordsize="9144,3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" path="m,l9144,r,35908l,35908,,e" stroked="f" strokeweight="0">
                  <v:stroke miterlimit="83231f" joinstyle="miter"/>
                  <v:path arrowok="t" textboxrect="0,0,9144,35908"/>
                </v:shape>
                <v:shape id="Shape 10" o:spid="_x0000_s1029" href="https://orcid.org/0000-0001-7672-3342" style="position:absolute;left:36512;top:26521;width:16462;height:35942;visibility:visible;mso-wrap-style:square;v-text-anchor:top" coordsize="16462,35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" o:button="t" path="m,l13948,r2514,1004l16462,5854,13109,4660r-7946,l5163,31282r8215,l16462,29951r,5022l14015,35942,,35942,,xe" stroked="f" strokeweight="0">
                  <v:fill o:detectmouseclick="t"/>
                  <v:stroke miterlimit="83231f" joinstyle="miter"/>
                  <v:path arrowok="t" textboxrect="0,0,16462,35942"/>
                </v:shape>
                <v:shape id="Shape 11" o:spid="_x0000_s1030" style="position:absolute;left:52974;top:27525;width:16596;height:33969;visibility:visible;mso-wrap-style:square;v-text-anchor:top" coordsize="16596,33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" path="m,l12020,4800v3118,3433,4576,7926,4576,12167c16596,21577,14794,26070,11513,29410l,33969,,28947,8495,25282v2133,-2775,2804,-6102,2804,-8315c11299,13363,10151,10035,7745,7608l,4850,,xe" stroked="f" strokeweight="0">
                  <v:stroke miterlimit="83231f" joinstyle="miter"/>
                  <v:path arrowok="t" textboxrect="0,0,16596,33969"/>
                </v:shape>
                <v:shape id="Shape 12" o:spid="_x0000_s1031" style="position:absolute;left:22966;top:15657;width:6773;height:6773;visibility:visible;mso-wrap-style:square;v-text-anchor:top" coordsize="6773,6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" path="m3386,c5264,,6773,1542,6773,3386v,1844,-1509,3387,-3387,3387c1509,6773,,5230,,3386,,1509,1509,,3386,xe" stroked="f" strokeweight="0">
                  <v:stroke miterlimit="83231f" joinstyle="miter"/>
                  <v:path arrowok="t" textboxrect="0,0,6773,6773"/>
                </v:shape>
                <w10:anchorlock/>
              </v:group>
            </w:pict>
          </mc:Fallback>
        </mc:AlternateContent>
      </w:r>
      <w:r>
        <w:rPr>
          <w:vertAlign w:val="superscript"/>
        </w:rPr>
        <w:t>]</w:t>
      </w:r>
      <w:r w:rsidR="0091305D">
        <w:t xml:space="preserve">, </w:t>
      </w:r>
      <w:r>
        <w:t>[Author Name</w:t>
      </w:r>
      <w:r w:rsidR="0091305D" w:rsidRPr="0091305D">
        <w:rPr>
          <w:sz w:val="20"/>
          <w:szCs w:val="20"/>
          <w:vertAlign w:val="superscript"/>
        </w:rPr>
        <w:t>2</w:t>
      </w:r>
      <w:r w:rsidR="00FD54CF" w:rsidRPr="00E164B6">
        <w:rPr>
          <w:rFonts w:ascii="Calibri" w:hAnsi="Calibri" w:cs="Calibri"/>
          <w:noProof/>
          <w:lang w:val="en-GB" w:eastAsia="en-GB"/>
        </w:rPr>
        <mc:AlternateContent>
          <mc:Choice Requires="wpg">
            <w:drawing>
              <wp:inline distT="0" distB="0" distL="0" distR="0" wp14:anchorId="217C7249" wp14:editId="29079795">
                <wp:extent cx="85725" cy="85724"/>
                <wp:effectExtent l="0" t="0" r="9525" b="0"/>
                <wp:docPr id="1" name="Group 1"/>
                <wp:cNvGraphicFramePr/>
                <a:graphic xmlns:a="http://schemas.openxmlformats.org/drawingml/2006/main">
                  <a:graphicData uri="http://schemas.microsoft.com/office/word/2010/wordprocessingGroup">
                    <wpg:wgp>
                      <wpg:cNvGrpSpPr/>
                      <wpg:grpSpPr>
                        <a:xfrm>
                          <a:off x="0" y="0"/>
                          <a:ext cx="85725" cy="85724"/>
                          <a:chOff x="0" y="0"/>
                          <a:chExt cx="85725" cy="85724"/>
                        </a:xfrm>
                      </wpg:grpSpPr>
                      <wps:wsp>
                        <wps:cNvPr id="2" name="Shape 8">
                          <a:hlinkClick r:id="rId10"/>
                        </wps:cNvPr>
                        <wps:cNvSpPr/>
                        <wps:spPr>
                          <a:xfrm>
                            <a:off x="0" y="0"/>
                            <a:ext cx="85725" cy="85724"/>
                          </a:xfrm>
                          <a:custGeom>
                            <a:avLst/>
                            <a:gdLst/>
                            <a:ahLst/>
                            <a:cxnLst/>
                            <a:rect l="0" t="0" r="0" b="0"/>
                            <a:pathLst>
                              <a:path w="85725" h="85724">
                                <a:moveTo>
                                  <a:pt x="42916" y="0"/>
                                </a:moveTo>
                                <a:cubicBezTo>
                                  <a:pt x="60694" y="0"/>
                                  <a:pt x="75945" y="10807"/>
                                  <a:pt x="82459" y="26210"/>
                                </a:cubicBezTo>
                                <a:lnTo>
                                  <a:pt x="85725" y="42387"/>
                                </a:lnTo>
                                <a:lnTo>
                                  <a:pt x="85725" y="43445"/>
                                </a:lnTo>
                                <a:lnTo>
                                  <a:pt x="82459" y="59622"/>
                                </a:lnTo>
                                <a:cubicBezTo>
                                  <a:pt x="78117" y="69891"/>
                                  <a:pt x="69891" y="78116"/>
                                  <a:pt x="59622" y="82459"/>
                                </a:cubicBezTo>
                                <a:lnTo>
                                  <a:pt x="43449" y="85724"/>
                                </a:lnTo>
                                <a:lnTo>
                                  <a:pt x="42383" y="85724"/>
                                </a:lnTo>
                                <a:lnTo>
                                  <a:pt x="26210" y="82459"/>
                                </a:lnTo>
                                <a:cubicBezTo>
                                  <a:pt x="10807" y="75945"/>
                                  <a:pt x="0" y="60694"/>
                                  <a:pt x="0" y="42916"/>
                                </a:cubicBezTo>
                                <a:cubicBezTo>
                                  <a:pt x="0" y="19212"/>
                                  <a:pt x="19211" y="0"/>
                                  <a:pt x="42916" y="0"/>
                                </a:cubicBezTo>
                                <a:close/>
                              </a:path>
                            </a:pathLst>
                          </a:custGeom>
                          <a:ln w="0" cap="flat">
                            <a:miter lim="127000"/>
                          </a:ln>
                        </wps:spPr>
                        <wps:style>
                          <a:lnRef idx="0">
                            <a:srgbClr val="000000">
                              <a:alpha val="0"/>
                            </a:srgbClr>
                          </a:lnRef>
                          <a:fillRef idx="1">
                            <a:srgbClr val="A6CE39"/>
                          </a:fillRef>
                          <a:effectRef idx="0">
                            <a:scrgbClr r="0" g="0" b="0"/>
                          </a:effectRef>
                          <a:fontRef idx="none"/>
                        </wps:style>
                        <wps:bodyPr/>
                      </wps:wsp>
                      <wps:wsp>
                        <wps:cNvPr id="3" name="Shape 28935"/>
                        <wps:cNvSpPr/>
                        <wps:spPr>
                          <a:xfrm>
                            <a:off x="23771" y="26520"/>
                            <a:ext cx="9144" cy="35908"/>
                          </a:xfrm>
                          <a:custGeom>
                            <a:avLst/>
                            <a:gdLst/>
                            <a:ahLst/>
                            <a:cxnLst/>
                            <a:rect l="0" t="0" r="0" b="0"/>
                            <a:pathLst>
                              <a:path w="9144" h="35908">
                                <a:moveTo>
                                  <a:pt x="0" y="0"/>
                                </a:moveTo>
                                <a:lnTo>
                                  <a:pt x="9144" y="0"/>
                                </a:lnTo>
                                <a:lnTo>
                                  <a:pt x="9144" y="35908"/>
                                </a:lnTo>
                                <a:lnTo>
                                  <a:pt x="0" y="3590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 name="Shape 10">
                          <a:hlinkClick r:id="rId9"/>
                        </wps:cNvPr>
                        <wps:cNvSpPr/>
                        <wps:spPr>
                          <a:xfrm>
                            <a:off x="36512" y="26521"/>
                            <a:ext cx="16462" cy="35942"/>
                          </a:xfrm>
                          <a:custGeom>
                            <a:avLst/>
                            <a:gdLst/>
                            <a:ahLst/>
                            <a:cxnLst/>
                            <a:rect l="0" t="0" r="0" b="0"/>
                            <a:pathLst>
                              <a:path w="16462" h="35942">
                                <a:moveTo>
                                  <a:pt x="0" y="0"/>
                                </a:moveTo>
                                <a:lnTo>
                                  <a:pt x="13948" y="0"/>
                                </a:lnTo>
                                <a:lnTo>
                                  <a:pt x="16462" y="1004"/>
                                </a:lnTo>
                                <a:lnTo>
                                  <a:pt x="16462" y="5854"/>
                                </a:lnTo>
                                <a:lnTo>
                                  <a:pt x="13109" y="4660"/>
                                </a:lnTo>
                                <a:lnTo>
                                  <a:pt x="5163" y="4660"/>
                                </a:lnTo>
                                <a:lnTo>
                                  <a:pt x="5163" y="31282"/>
                                </a:lnTo>
                                <a:lnTo>
                                  <a:pt x="13378" y="31282"/>
                                </a:lnTo>
                                <a:lnTo>
                                  <a:pt x="16462" y="29951"/>
                                </a:lnTo>
                                <a:lnTo>
                                  <a:pt x="16462" y="34973"/>
                                </a:lnTo>
                                <a:lnTo>
                                  <a:pt x="14015" y="35942"/>
                                </a:lnTo>
                                <a:lnTo>
                                  <a:pt x="0" y="3594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 name="Shape 11"/>
                        <wps:cNvSpPr/>
                        <wps:spPr>
                          <a:xfrm>
                            <a:off x="52974" y="27525"/>
                            <a:ext cx="16596" cy="33969"/>
                          </a:xfrm>
                          <a:custGeom>
                            <a:avLst/>
                            <a:gdLst/>
                            <a:ahLst/>
                            <a:cxnLst/>
                            <a:rect l="0" t="0" r="0" b="0"/>
                            <a:pathLst>
                              <a:path w="16596" h="33969">
                                <a:moveTo>
                                  <a:pt x="0" y="0"/>
                                </a:moveTo>
                                <a:lnTo>
                                  <a:pt x="12020" y="4800"/>
                                </a:lnTo>
                                <a:cubicBezTo>
                                  <a:pt x="15138" y="8233"/>
                                  <a:pt x="16596" y="12726"/>
                                  <a:pt x="16596" y="16967"/>
                                </a:cubicBezTo>
                                <a:cubicBezTo>
                                  <a:pt x="16596" y="21577"/>
                                  <a:pt x="14794" y="26070"/>
                                  <a:pt x="11513" y="29410"/>
                                </a:cubicBezTo>
                                <a:lnTo>
                                  <a:pt x="0" y="33969"/>
                                </a:lnTo>
                                <a:lnTo>
                                  <a:pt x="0" y="28947"/>
                                </a:lnTo>
                                <a:lnTo>
                                  <a:pt x="8495" y="25282"/>
                                </a:lnTo>
                                <a:cubicBezTo>
                                  <a:pt x="10628" y="22507"/>
                                  <a:pt x="11299" y="19180"/>
                                  <a:pt x="11299" y="16967"/>
                                </a:cubicBezTo>
                                <a:cubicBezTo>
                                  <a:pt x="11299" y="13363"/>
                                  <a:pt x="10151" y="10035"/>
                                  <a:pt x="7745" y="7608"/>
                                </a:cubicBezTo>
                                <a:lnTo>
                                  <a:pt x="0" y="485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 name="Shape 12"/>
                        <wps:cNvSpPr/>
                        <wps:spPr>
                          <a:xfrm>
                            <a:off x="22966" y="15657"/>
                            <a:ext cx="6773" cy="6773"/>
                          </a:xfrm>
                          <a:custGeom>
                            <a:avLst/>
                            <a:gdLst/>
                            <a:ahLst/>
                            <a:cxnLst/>
                            <a:rect l="0" t="0" r="0" b="0"/>
                            <a:pathLst>
                              <a:path w="6773" h="6773">
                                <a:moveTo>
                                  <a:pt x="3386" y="0"/>
                                </a:moveTo>
                                <a:cubicBezTo>
                                  <a:pt x="5264" y="0"/>
                                  <a:pt x="6773" y="1542"/>
                                  <a:pt x="6773" y="3386"/>
                                </a:cubicBezTo>
                                <a:cubicBezTo>
                                  <a:pt x="6773" y="5230"/>
                                  <a:pt x="5264" y="6773"/>
                                  <a:pt x="3386" y="6773"/>
                                </a:cubicBezTo>
                                <a:cubicBezTo>
                                  <a:pt x="1509" y="6773"/>
                                  <a:pt x="0" y="5230"/>
                                  <a:pt x="0" y="3386"/>
                                </a:cubicBezTo>
                                <a:cubicBezTo>
                                  <a:pt x="0" y="1509"/>
                                  <a:pt x="1509" y="0"/>
                                  <a:pt x="338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617461B4" id="Group 1" o:spid="_x0000_s1026" style="width:6.75pt;height:6.75pt;mso-position-horizontal-relative:char;mso-position-vertical-relative:line" coordsize="85725,85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">
                <v:shape id="Shape 8" o:spid="_x0000_s1027" href="https://orcid.org/0009-0008-2796-819X" style="position:absolute;width:85725;height:85724;visibility:visible;mso-wrap-style:square;v-text-anchor:top" coordsize="85725,85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" o:button="t" path="m42916,c60694,,75945,10807,82459,26210r3266,16177l85725,43445,82459,59622c78117,69891,69891,78116,59622,82459l43449,85724r-1066,l26210,82459c10807,75945,,60694,,42916,,19212,19211,,42916,xe" fillcolor="#a6ce39" stroked="f" strokeweight="0">
                  <v:fill o:detectmouseclick="t"/>
                  <v:stroke miterlimit="83231f" joinstyle="miter"/>
                  <v:path arrowok="t" textboxrect="0,0,85725,85724"/>
                </v:shape>
                <v:shape id="Shape 28935" o:spid="_x0000_s1028" style="position:absolute;left:23771;top:26520;width:9144;height:35908;visibility:visible;mso-wrap-style:square;v-text-anchor:top" coordsize="9144,3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" path="m,l9144,r,35908l,35908,,e" stroked="f" strokeweight="0">
                  <v:stroke miterlimit="83231f" joinstyle="miter"/>
                  <v:path arrowok="t" textboxrect="0,0,9144,35908"/>
                </v:shape>
                <v:shape id="Shape 10" o:spid="_x0000_s1029" href="https://orcid.org/0000-0001-7672-3342" style="position:absolute;left:36512;top:26521;width:16462;height:35942;visibility:visible;mso-wrap-style:square;v-text-anchor:top" coordsize="16462,35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" o:button="t" path="m,l13948,r2514,1004l16462,5854,13109,4660r-7946,l5163,31282r8215,l16462,29951r,5022l14015,35942,,35942,,xe" stroked="f" strokeweight="0">
                  <v:fill o:detectmouseclick="t"/>
                  <v:stroke miterlimit="83231f" joinstyle="miter"/>
                  <v:path arrowok="t" textboxrect="0,0,16462,35942"/>
                </v:shape>
                <v:shape id="Shape 11" o:spid="_x0000_s1030" style="position:absolute;left:52974;top:27525;width:16596;height:33969;visibility:visible;mso-wrap-style:square;v-text-anchor:top" coordsize="16596,33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" path="m,l12020,4800v3118,3433,4576,7926,4576,12167c16596,21577,14794,26070,11513,29410l,33969,,28947,8495,25282v2133,-2775,2804,-6102,2804,-8315c11299,13363,10151,10035,7745,7608l,4850,,xe" stroked="f" strokeweight="0">
                  <v:stroke miterlimit="83231f" joinstyle="miter"/>
                  <v:path arrowok="t" textboxrect="0,0,16596,33969"/>
                </v:shape>
                <v:shape id="Shape 12" o:spid="_x0000_s1031" style="position:absolute;left:22966;top:15657;width:6773;height:6773;visibility:visible;mso-wrap-style:square;v-text-anchor:top" coordsize="6773,6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" path="m3386,c5264,,6773,1542,6773,3386v,1844,-1509,3387,-3387,3387c1509,6773,,5230,,3386,,1509,1509,,3386,xe" stroked="f" strokeweight="0">
                  <v:stroke miterlimit="83231f" joinstyle="miter"/>
                  <v:path arrowok="t" textboxrect="0,0,6773,6773"/>
                </v:shape>
                <w10:anchorlock/>
              </v:group>
            </w:pict>
          </mc:Fallback>
        </mc:AlternateContent>
      </w:r>
      <w:r>
        <w:rPr>
          <w:color w:val="FF0000"/>
          <w:sz w:val="20"/>
          <w:szCs w:val="20"/>
          <w:vertAlign w:val="superscript"/>
        </w:rPr>
        <w:t xml:space="preserve"> </w:t>
      </w:r>
    </w:p>
    <w:p w14:paraId="1B2E985B" w14:textId="1E555C5A" w:rsidR="00BD2A90" w:rsidRPr="00BD2A90" w:rsidRDefault="00BD2A90" w:rsidP="00096D5E">
      <w:pPr>
        <w:pStyle w:val="BodyText"/>
        <w:spacing w:before="100" w:beforeAutospacing="1" w:after="0" w:line="360" w:lineRule="auto"/>
        <w:ind w:left="284"/>
        <w:jc w:val="left"/>
        <w:rPr>
          <w:rFonts w:eastAsia="Calibri"/>
          <w:bCs/>
          <w:color w:val="FF0000"/>
          <w:w w:val="110"/>
          <w:position w:val="6"/>
          <w:sz w:val="28"/>
          <w:szCs w:val="28"/>
          <w:vertAlign w:val="superscript"/>
        </w:rPr>
      </w:pPr>
      <w:r w:rsidRPr="00BD2A90">
        <w:rPr>
          <w:rFonts w:eastAsia="Calibri"/>
          <w:bCs/>
          <w:color w:val="FF0000"/>
          <w:w w:val="110"/>
          <w:position w:val="6"/>
          <w:sz w:val="28"/>
          <w:szCs w:val="28"/>
          <w:vertAlign w:val="superscript"/>
        </w:rPr>
        <w:t xml:space="preserve">Author names should be Garamond 11,Indention before 0.5 cm, </w:t>
      </w:r>
      <w:r w:rsidR="00DD47B0" w:rsidRPr="00BD2A90">
        <w:rPr>
          <w:rFonts w:eastAsia="Calibri"/>
          <w:bCs/>
          <w:color w:val="FF0000"/>
          <w:w w:val="110"/>
          <w:position w:val="6"/>
          <w:sz w:val="28"/>
          <w:szCs w:val="28"/>
          <w:vertAlign w:val="superscript"/>
        </w:rPr>
        <w:t>spacing</w:t>
      </w:r>
      <w:r w:rsidRPr="00BD2A90">
        <w:rPr>
          <w:rFonts w:eastAsia="Calibri"/>
          <w:bCs/>
          <w:color w:val="FF0000"/>
          <w:w w:val="110"/>
          <w:position w:val="6"/>
          <w:sz w:val="28"/>
          <w:szCs w:val="28"/>
          <w:vertAlign w:val="superscript"/>
        </w:rPr>
        <w:t xml:space="preserve"> before 2.05 line with line spacing 1.5</w:t>
      </w:r>
      <w:r w:rsidR="00DD47B0">
        <w:rPr>
          <w:rFonts w:eastAsia="Calibri"/>
          <w:bCs/>
          <w:color w:val="FF0000"/>
          <w:w w:val="110"/>
          <w:position w:val="6"/>
          <w:sz w:val="28"/>
          <w:szCs w:val="28"/>
          <w:vertAlign w:val="superscript"/>
        </w:rPr>
        <w:t xml:space="preserve">, </w:t>
      </w:r>
      <w:proofErr w:type="spellStart"/>
      <w:r w:rsidR="00DD47B0">
        <w:rPr>
          <w:rFonts w:eastAsia="Calibri"/>
          <w:bCs/>
          <w:color w:val="FF0000"/>
          <w:w w:val="110"/>
          <w:position w:val="6"/>
          <w:sz w:val="28"/>
          <w:szCs w:val="28"/>
          <w:vertAlign w:val="superscript"/>
        </w:rPr>
        <w:t>Orcid</w:t>
      </w:r>
      <w:proofErr w:type="spellEnd"/>
      <w:r w:rsidR="00DD47B0">
        <w:rPr>
          <w:rFonts w:eastAsia="Calibri"/>
          <w:bCs/>
          <w:color w:val="FF0000"/>
          <w:w w:val="110"/>
          <w:position w:val="6"/>
          <w:sz w:val="28"/>
          <w:szCs w:val="28"/>
          <w:vertAlign w:val="superscript"/>
        </w:rPr>
        <w:t xml:space="preserve"> numbers should be provided separately </w:t>
      </w:r>
    </w:p>
    <w:p w14:paraId="0E66FE19" w14:textId="1C2598DE" w:rsidR="000726B4" w:rsidRPr="00096D5E" w:rsidRDefault="000726B4" w:rsidP="00BD2A90">
      <w:pPr>
        <w:pStyle w:val="BodyText"/>
        <w:spacing w:before="100" w:beforeAutospacing="1" w:after="0" w:line="360" w:lineRule="auto"/>
        <w:ind w:left="284"/>
        <w:jc w:val="left"/>
        <w:rPr>
          <w:rFonts w:eastAsia="Calibri"/>
          <w:bCs/>
          <w:w w:val="110"/>
          <w:position w:val="6"/>
          <w:sz w:val="14"/>
          <w:szCs w:val="14"/>
        </w:rPr>
      </w:pPr>
      <w:r w:rsidRPr="005E5DFC">
        <w:rPr>
          <w:rFonts w:eastAsia="Calibri"/>
          <w:bCs/>
          <w:w w:val="110"/>
          <w:position w:val="6"/>
          <w:sz w:val="14"/>
          <w:szCs w:val="14"/>
          <w:vertAlign w:val="superscript"/>
        </w:rPr>
        <w:t>1</w:t>
      </w:r>
      <w:r w:rsidRPr="00096D5E">
        <w:rPr>
          <w:rFonts w:eastAsia="Calibri"/>
          <w:bCs/>
          <w:w w:val="110"/>
          <w:position w:val="6"/>
          <w:sz w:val="14"/>
          <w:szCs w:val="14"/>
        </w:rPr>
        <w:t xml:space="preserve">Dept of </w:t>
      </w:r>
      <w:r w:rsidR="00BD2A90">
        <w:rPr>
          <w:rFonts w:eastAsia="Calibri"/>
          <w:bCs/>
          <w:w w:val="110"/>
          <w:position w:val="6"/>
          <w:sz w:val="14"/>
          <w:szCs w:val="14"/>
        </w:rPr>
        <w:t>xxx</w:t>
      </w:r>
      <w:r w:rsidRPr="00096D5E">
        <w:rPr>
          <w:rFonts w:eastAsia="Calibri"/>
          <w:bCs/>
          <w:w w:val="110"/>
          <w:position w:val="6"/>
          <w:sz w:val="14"/>
          <w:szCs w:val="14"/>
        </w:rPr>
        <w:t xml:space="preserve">,  University , </w:t>
      </w:r>
      <w:r w:rsidR="00BD2A90">
        <w:rPr>
          <w:rFonts w:eastAsia="Calibri"/>
          <w:bCs/>
          <w:w w:val="110"/>
          <w:position w:val="6"/>
          <w:sz w:val="14"/>
          <w:szCs w:val="14"/>
        </w:rPr>
        <w:t>state</w:t>
      </w:r>
      <w:r w:rsidRPr="00096D5E">
        <w:rPr>
          <w:rFonts w:eastAsia="Calibri"/>
          <w:bCs/>
          <w:w w:val="110"/>
          <w:position w:val="6"/>
          <w:sz w:val="14"/>
          <w:szCs w:val="14"/>
        </w:rPr>
        <w:t xml:space="preserve">, </w:t>
      </w:r>
      <w:r w:rsidR="00BD2A90">
        <w:rPr>
          <w:rFonts w:eastAsia="Calibri"/>
          <w:bCs/>
          <w:w w:val="110"/>
          <w:position w:val="6"/>
          <w:sz w:val="14"/>
          <w:szCs w:val="14"/>
        </w:rPr>
        <w:t>country</w:t>
      </w:r>
      <w:r w:rsidRPr="00096D5E">
        <w:rPr>
          <w:rFonts w:eastAsia="Calibri"/>
          <w:bCs/>
          <w:w w:val="110"/>
          <w:position w:val="6"/>
          <w:sz w:val="14"/>
          <w:szCs w:val="14"/>
        </w:rPr>
        <w:t xml:space="preserve">. </w:t>
      </w:r>
      <w:r w:rsidR="00BD2A90">
        <w:rPr>
          <w:rFonts w:eastAsia="Calibri"/>
          <w:bCs/>
          <w:w w:val="110"/>
          <w:position w:val="6"/>
          <w:sz w:val="14"/>
          <w:szCs w:val="14"/>
        </w:rPr>
        <w:t>Email.</w:t>
      </w:r>
    </w:p>
    <w:p w14:paraId="66731F93" w14:textId="5CD4C06A" w:rsidR="00BD2A90" w:rsidRPr="00BD2A90" w:rsidRDefault="000726B4" w:rsidP="00BD2A90">
      <w:pPr>
        <w:pStyle w:val="BodyText"/>
        <w:spacing w:before="0" w:after="0" w:line="360" w:lineRule="auto"/>
        <w:ind w:left="284"/>
        <w:jc w:val="left"/>
        <w:rPr>
          <w:rFonts w:eastAsia="Calibri"/>
          <w:bCs/>
          <w:w w:val="110"/>
          <w:position w:val="6"/>
          <w:sz w:val="14"/>
          <w:szCs w:val="14"/>
        </w:rPr>
      </w:pPr>
      <w:r w:rsidRPr="005E5DFC">
        <w:rPr>
          <w:rFonts w:eastAsia="Calibri"/>
          <w:bCs/>
          <w:w w:val="110"/>
          <w:position w:val="6"/>
          <w:sz w:val="14"/>
          <w:szCs w:val="14"/>
          <w:vertAlign w:val="superscript"/>
        </w:rPr>
        <w:t>2</w:t>
      </w:r>
      <w:r w:rsidR="00BD2A90" w:rsidRPr="00BD2A90">
        <w:rPr>
          <w:rFonts w:eastAsia="Calibri"/>
          <w:bCs/>
          <w:w w:val="110"/>
          <w:position w:val="6"/>
          <w:sz w:val="14"/>
          <w:szCs w:val="14"/>
        </w:rPr>
        <w:t>Dept of xxx,  University , state, country. Email</w:t>
      </w:r>
      <w:r w:rsidR="00BD2A90">
        <w:rPr>
          <w:rFonts w:eastAsia="Calibri"/>
          <w:bCs/>
          <w:w w:val="110"/>
          <w:position w:val="6"/>
          <w:sz w:val="14"/>
          <w:szCs w:val="14"/>
        </w:rPr>
        <w:t>.</w:t>
      </w:r>
    </w:p>
    <w:p w14:paraId="43581540" w14:textId="149201E7" w:rsidR="00FD0CE8" w:rsidRPr="00BD2A90" w:rsidRDefault="00BD2A90" w:rsidP="00FD0CE8">
      <w:pPr>
        <w:pStyle w:val="BodyText"/>
        <w:spacing w:before="0" w:after="0" w:line="360" w:lineRule="auto"/>
        <w:ind w:left="284"/>
        <w:jc w:val="left"/>
        <w:rPr>
          <w:iCs/>
          <w:color w:val="FF0000"/>
          <w:sz w:val="14"/>
          <w:szCs w:val="14"/>
        </w:rPr>
      </w:pPr>
      <w:r w:rsidRPr="00BD2A90">
        <w:rPr>
          <w:iCs/>
          <w:color w:val="FF0000"/>
          <w:sz w:val="14"/>
          <w:szCs w:val="14"/>
        </w:rPr>
        <w:t>Author affiliation should be Garamond 7, alignment left, indention before 0.5 cm, spacing before auto, line spacing 1.5 lines</w:t>
      </w:r>
    </w:p>
    <w:p w14:paraId="1466ED8E" w14:textId="05E3E5E6" w:rsidR="00A76479" w:rsidRPr="00E164B6" w:rsidRDefault="00D621BF" w:rsidP="00775FC6">
      <w:pPr>
        <w:pStyle w:val="Heading1"/>
        <w:spacing w:before="240"/>
      </w:pPr>
      <w:r w:rsidRPr="00E164B6">
        <w:t>Abstract</w:t>
      </w:r>
      <w:r w:rsidR="00BD2A90">
        <w:t xml:space="preserve"> </w:t>
      </w:r>
      <w:r w:rsidR="00BD2A90" w:rsidRPr="00BD2A90">
        <w:rPr>
          <w:color w:val="FF0000"/>
        </w:rPr>
        <w:t xml:space="preserve">Alignment left, spacing before 12pt, after 4.8 </w:t>
      </w:r>
      <w:proofErr w:type="spellStart"/>
      <w:r w:rsidR="00BD2A90" w:rsidRPr="00BD2A90">
        <w:rPr>
          <w:color w:val="FF0000"/>
        </w:rPr>
        <w:t>pt</w:t>
      </w:r>
      <w:proofErr w:type="spellEnd"/>
      <w:r w:rsidR="00BD2A90" w:rsidRPr="00BD2A90">
        <w:rPr>
          <w:color w:val="FF0000"/>
        </w:rPr>
        <w:t>, line spacing single.</w:t>
      </w:r>
    </w:p>
    <w:p w14:paraId="468725A1" w14:textId="66BA6FD7" w:rsidR="00111E43" w:rsidRDefault="00BD2A90" w:rsidP="000E25CA">
      <w:pPr>
        <w:pStyle w:val="BodyText"/>
      </w:pPr>
      <w:r w:rsidRPr="00BD2A90">
        <w:rPr>
          <w:color w:val="FF0000"/>
        </w:rPr>
        <w:t>Abstract content Garamond 10</w:t>
      </w:r>
      <w:r w:rsidR="00D75493" w:rsidRPr="00BD2A90">
        <w:rPr>
          <w:color w:val="FF0000"/>
        </w:rPr>
        <w:t xml:space="preserve"> </w:t>
      </w:r>
      <w:r w:rsidRPr="00BD2A90">
        <w:rPr>
          <w:color w:val="FF0000"/>
        </w:rPr>
        <w:t xml:space="preserve">alignment justified, outline level, body text spacing before 6ptm after 6pt, line spacing multiple at 1.07 </w:t>
      </w:r>
      <w:r>
        <w:t xml:space="preserve">In this content you are expected to indicate the purpose of the research, brief methodology, results, and if spacing allows implications the length should not exceed 250 words.  </w:t>
      </w:r>
    </w:p>
    <w:p w14:paraId="2520C9B6" w14:textId="7AFBDEA1" w:rsidR="00FD0CE8" w:rsidRDefault="00FD0CE8" w:rsidP="00FD0CE8">
      <w:pPr>
        <w:spacing w:line="256" w:lineRule="auto"/>
        <w:jc w:val="both"/>
        <w:rPr>
          <w:szCs w:val="20"/>
        </w:rPr>
      </w:pPr>
      <w:r w:rsidRPr="00E75A72">
        <w:rPr>
          <w:b/>
          <w:bCs/>
          <w:szCs w:val="20"/>
        </w:rPr>
        <w:t>Keywords:</w:t>
      </w:r>
      <w:r>
        <w:rPr>
          <w:szCs w:val="20"/>
        </w:rPr>
        <w:t xml:space="preserve"> </w:t>
      </w:r>
      <w:r w:rsidR="00BD2A90">
        <w:rPr>
          <w:szCs w:val="20"/>
        </w:rPr>
        <w:t>Garamond 10</w:t>
      </w:r>
      <w:r>
        <w:rPr>
          <w:szCs w:val="20"/>
        </w:rPr>
        <w:t>,</w:t>
      </w:r>
      <w:r w:rsidR="00787832">
        <w:rPr>
          <w:szCs w:val="20"/>
        </w:rPr>
        <w:t xml:space="preserve"> </w:t>
      </w:r>
      <w:r w:rsidR="00BD2A90">
        <w:rPr>
          <w:szCs w:val="20"/>
        </w:rPr>
        <w:t>include 5-10 keywords</w:t>
      </w:r>
      <w:r>
        <w:rPr>
          <w:szCs w:val="20"/>
        </w:rPr>
        <w:t>.</w:t>
      </w:r>
    </w:p>
    <w:p w14:paraId="69420759" w14:textId="3CC1E713" w:rsidR="00FD0CE8" w:rsidRDefault="00FD0CE8" w:rsidP="000E25CA">
      <w:pPr>
        <w:pStyle w:val="BodyText"/>
      </w:pPr>
    </w:p>
    <w:p w14:paraId="75CAAAA0" w14:textId="0EC5C7B4" w:rsidR="00FD0CE8" w:rsidRDefault="00FD0CE8" w:rsidP="00787832">
      <w:pPr>
        <w:pStyle w:val="BodyText"/>
      </w:pPr>
      <w:r w:rsidRPr="00FD0CE8">
        <w:rPr>
          <w:b/>
          <w:bCs/>
        </w:rPr>
        <w:t>Corresponding author:</w:t>
      </w:r>
      <w:r w:rsidRPr="004A6E0D">
        <w:t xml:space="preserve"> </w:t>
      </w:r>
      <w:proofErr w:type="spellStart"/>
      <w:r w:rsidR="00BD2A90">
        <w:t>Name</w:t>
      </w:r>
      <w:r w:rsidRPr="004A6E0D">
        <w:t>,</w:t>
      </w:r>
      <w:r w:rsidR="00BD2A90">
        <w:rPr>
          <w:bCs/>
        </w:rPr>
        <w:t>Email</w:t>
      </w:r>
      <w:proofErr w:type="spellEnd"/>
    </w:p>
    <w:p w14:paraId="5AA84961" w14:textId="77777777" w:rsidR="00FD0CE8" w:rsidRDefault="00FD0CE8" w:rsidP="000E25CA">
      <w:pPr>
        <w:pStyle w:val="BodyText"/>
      </w:pPr>
    </w:p>
    <w:p w14:paraId="4B752729" w14:textId="77777777" w:rsidR="00D75493" w:rsidRPr="00D75493" w:rsidRDefault="00D75493" w:rsidP="00D75493">
      <w:pPr>
        <w:pStyle w:val="BodyText"/>
        <w:sectPr w:rsidR="00D75493" w:rsidRPr="00D75493" w:rsidSect="00C951C8">
          <w:headerReference w:type="even" r:id="rId11"/>
          <w:headerReference w:type="default" r:id="rId12"/>
          <w:footerReference w:type="even" r:id="rId13"/>
          <w:footerReference w:type="default" r:id="rId14"/>
          <w:type w:val="continuous"/>
          <w:pgSz w:w="8790" w:h="13320"/>
          <w:pgMar w:top="1440" w:right="1080" w:bottom="1440" w:left="1080" w:header="0" w:footer="504" w:gutter="0"/>
          <w:pgNumType w:start="117"/>
          <w:cols w:space="720"/>
          <w:docGrid w:linePitch="299"/>
        </w:sectPr>
      </w:pPr>
    </w:p>
    <w:p w14:paraId="103F4C64" w14:textId="1D8A8BAC" w:rsidR="00D75493" w:rsidRPr="00C74189" w:rsidRDefault="00D75493" w:rsidP="00C951C8">
      <w:pPr>
        <w:pStyle w:val="Heading1"/>
      </w:pPr>
      <w:r w:rsidRPr="00C74189">
        <w:lastRenderedPageBreak/>
        <w:t>1. Introduction</w:t>
      </w:r>
      <w:r w:rsidR="00BD2A90">
        <w:t xml:space="preserve"> </w:t>
      </w:r>
      <w:r w:rsidR="00BD2A90" w:rsidRPr="00BD2A90">
        <w:rPr>
          <w:color w:val="FF0000"/>
        </w:rPr>
        <w:t>[Title, Garamond Bold, 11</w:t>
      </w:r>
      <w:r w:rsidR="00BD2A90">
        <w:rPr>
          <w:color w:val="FF0000"/>
        </w:rPr>
        <w:t xml:space="preserve"> alignment left, spacing before 20.4 </w:t>
      </w:r>
      <w:proofErr w:type="spellStart"/>
      <w:r w:rsidR="00BD2A90">
        <w:rPr>
          <w:color w:val="FF0000"/>
        </w:rPr>
        <w:t>pt</w:t>
      </w:r>
      <w:proofErr w:type="spellEnd"/>
      <w:r w:rsidR="00BD2A90">
        <w:rPr>
          <w:color w:val="FF0000"/>
        </w:rPr>
        <w:t xml:space="preserve">, after 4.8 </w:t>
      </w:r>
      <w:proofErr w:type="spellStart"/>
      <w:r w:rsidR="00BD2A90">
        <w:rPr>
          <w:color w:val="FF0000"/>
        </w:rPr>
        <w:t>pt</w:t>
      </w:r>
      <w:proofErr w:type="spellEnd"/>
      <w:r w:rsidR="00BD2A90">
        <w:rPr>
          <w:color w:val="FF0000"/>
        </w:rPr>
        <w:t xml:space="preserve">, line spacing single. </w:t>
      </w:r>
      <w:r w:rsidR="00BD2A90" w:rsidRPr="00BD2A90">
        <w:rPr>
          <w:color w:val="FF0000"/>
        </w:rPr>
        <w:t>]</w:t>
      </w:r>
    </w:p>
    <w:p w14:paraId="676259E3" w14:textId="48FA43FE" w:rsidR="00BD2A90" w:rsidRDefault="00BD2A90" w:rsidP="00BD2A90">
      <w:pPr>
        <w:pStyle w:val="BodyText"/>
      </w:pPr>
      <w:r>
        <w:t xml:space="preserve">Alignment justified, outline level body text, before 6pt after 6 </w:t>
      </w:r>
      <w:proofErr w:type="spellStart"/>
      <w:r>
        <w:t>pt</w:t>
      </w:r>
      <w:proofErr w:type="spellEnd"/>
      <w:r>
        <w:t xml:space="preserve"> line spacing multiple 1.07. Garamond 10. </w:t>
      </w:r>
    </w:p>
    <w:p w14:paraId="0F46EC67" w14:textId="15D1FC38" w:rsidR="00D75493" w:rsidRDefault="00D75493" w:rsidP="00D75493">
      <w:pPr>
        <w:pStyle w:val="BodyText"/>
      </w:pPr>
      <w:r>
        <w:t>.</w:t>
      </w:r>
    </w:p>
    <w:p w14:paraId="2EE7F4D9" w14:textId="711E5A6D" w:rsidR="00D75493" w:rsidRPr="00194F35" w:rsidRDefault="00D75493" w:rsidP="00BD2A90">
      <w:pPr>
        <w:pStyle w:val="Heading1"/>
      </w:pPr>
      <w:r w:rsidRPr="00194F35">
        <w:t xml:space="preserve">2. Literature Review </w:t>
      </w:r>
      <w:r w:rsidR="00BD2A90" w:rsidRPr="00BD2A90">
        <w:rPr>
          <w:color w:val="FF0000"/>
        </w:rPr>
        <w:t xml:space="preserve">[Title, Garamond Bold, 11 alignment left, spacing before 20.4 </w:t>
      </w:r>
      <w:proofErr w:type="spellStart"/>
      <w:r w:rsidR="00BD2A90" w:rsidRPr="00BD2A90">
        <w:rPr>
          <w:color w:val="FF0000"/>
        </w:rPr>
        <w:t>pt</w:t>
      </w:r>
      <w:proofErr w:type="spellEnd"/>
      <w:r w:rsidR="00BD2A90" w:rsidRPr="00BD2A90">
        <w:rPr>
          <w:color w:val="FF0000"/>
        </w:rPr>
        <w:t xml:space="preserve">, after 4.8 </w:t>
      </w:r>
      <w:proofErr w:type="spellStart"/>
      <w:r w:rsidR="00BD2A90" w:rsidRPr="00BD2A90">
        <w:rPr>
          <w:color w:val="FF0000"/>
        </w:rPr>
        <w:t>pt</w:t>
      </w:r>
      <w:proofErr w:type="spellEnd"/>
      <w:r w:rsidR="00BD2A90" w:rsidRPr="00BD2A90">
        <w:rPr>
          <w:color w:val="FF0000"/>
        </w:rPr>
        <w:t>, line spacing single. ]</w:t>
      </w:r>
    </w:p>
    <w:p w14:paraId="1FEE497C" w14:textId="0F0221D3" w:rsidR="00D75493" w:rsidRDefault="00BD2A90" w:rsidP="00BD2A90">
      <w:pPr>
        <w:pStyle w:val="BodyText"/>
      </w:pPr>
      <w:r>
        <w:t xml:space="preserve">Alignment </w:t>
      </w:r>
      <w:proofErr w:type="spellStart"/>
      <w:r>
        <w:t>justified,outline</w:t>
      </w:r>
      <w:proofErr w:type="spellEnd"/>
      <w:r>
        <w:t xml:space="preserve"> level body text, before 6pt after 6 </w:t>
      </w:r>
      <w:proofErr w:type="spellStart"/>
      <w:r>
        <w:t>pt</w:t>
      </w:r>
      <w:proofErr w:type="spellEnd"/>
      <w:r>
        <w:t xml:space="preserve"> line spacing multiple 1.07. Garamond 10</w:t>
      </w:r>
      <w:r w:rsidR="00D75493">
        <w:t>.</w:t>
      </w:r>
    </w:p>
    <w:p w14:paraId="1385E9C6" w14:textId="4BE65150" w:rsidR="00D75493" w:rsidRDefault="00D75493" w:rsidP="00C951C8">
      <w:pPr>
        <w:pStyle w:val="Heading2"/>
      </w:pPr>
      <w:r>
        <w:t xml:space="preserve">2.1 </w:t>
      </w:r>
      <w:r w:rsidR="00BD2A90">
        <w:t xml:space="preserve">Subtitle </w:t>
      </w:r>
      <w:r w:rsidR="00BD2A90" w:rsidRPr="00BD2A90">
        <w:rPr>
          <w:color w:val="FF0000"/>
        </w:rPr>
        <w:t xml:space="preserve">[Garamond 10, Bold, Italic, spacing before 17.1 </w:t>
      </w:r>
      <w:proofErr w:type="spellStart"/>
      <w:r w:rsidR="00BD2A90" w:rsidRPr="00BD2A90">
        <w:rPr>
          <w:color w:val="FF0000"/>
        </w:rPr>
        <w:t>pt</w:t>
      </w:r>
      <w:proofErr w:type="spellEnd"/>
      <w:r w:rsidR="00BD2A90" w:rsidRPr="00BD2A90">
        <w:rPr>
          <w:color w:val="FF0000"/>
        </w:rPr>
        <w:t xml:space="preserve">, after 4.4 </w:t>
      </w:r>
      <w:proofErr w:type="spellStart"/>
      <w:r w:rsidR="00BD2A90" w:rsidRPr="00BD2A90">
        <w:rPr>
          <w:color w:val="FF0000"/>
        </w:rPr>
        <w:t>pt</w:t>
      </w:r>
      <w:proofErr w:type="spellEnd"/>
      <w:r w:rsidR="00BD2A90" w:rsidRPr="00BD2A90">
        <w:rPr>
          <w:color w:val="FF0000"/>
        </w:rPr>
        <w:t>, line spacing single]</w:t>
      </w:r>
    </w:p>
    <w:p w14:paraId="0BB35965" w14:textId="77777777" w:rsidR="00BD2A90" w:rsidRPr="00BD2A90" w:rsidRDefault="00BD2A90" w:rsidP="00BD2A90">
      <w:pPr>
        <w:pStyle w:val="BodyText"/>
      </w:pPr>
      <w:r w:rsidRPr="00BD2A90">
        <w:t xml:space="preserve">Alignment </w:t>
      </w:r>
      <w:proofErr w:type="spellStart"/>
      <w:r w:rsidRPr="00BD2A90">
        <w:t>justified,outline</w:t>
      </w:r>
      <w:proofErr w:type="spellEnd"/>
      <w:r w:rsidRPr="00BD2A90">
        <w:t xml:space="preserve"> level body text, before 6pt after 6 </w:t>
      </w:r>
      <w:proofErr w:type="spellStart"/>
      <w:r w:rsidRPr="00BD2A90">
        <w:t>pt</w:t>
      </w:r>
      <w:proofErr w:type="spellEnd"/>
      <w:r w:rsidRPr="00BD2A90">
        <w:t xml:space="preserve"> line spacing multiple 1.07. Garamond 10.</w:t>
      </w:r>
    </w:p>
    <w:p w14:paraId="016C0B6A" w14:textId="1AC8C1EC" w:rsidR="00D75493" w:rsidRDefault="00D75493" w:rsidP="00BD2A90">
      <w:pPr>
        <w:pStyle w:val="Heading2"/>
      </w:pPr>
      <w:r>
        <w:t xml:space="preserve">2.2 </w:t>
      </w:r>
      <w:r w:rsidR="00BD2A90" w:rsidRPr="00BD2A90">
        <w:t xml:space="preserve">Subtitle </w:t>
      </w:r>
      <w:r w:rsidR="00BD2A90" w:rsidRPr="00BD2A90">
        <w:rPr>
          <w:color w:val="FF0000"/>
        </w:rPr>
        <w:t xml:space="preserve">[Garamond 10, Bold, Italic, spacing before 17.1 </w:t>
      </w:r>
      <w:proofErr w:type="spellStart"/>
      <w:r w:rsidR="00BD2A90" w:rsidRPr="00BD2A90">
        <w:rPr>
          <w:color w:val="FF0000"/>
        </w:rPr>
        <w:t>pt</w:t>
      </w:r>
      <w:proofErr w:type="spellEnd"/>
      <w:r w:rsidR="00BD2A90" w:rsidRPr="00BD2A90">
        <w:rPr>
          <w:color w:val="FF0000"/>
        </w:rPr>
        <w:t xml:space="preserve">, after 4.4 </w:t>
      </w:r>
      <w:proofErr w:type="spellStart"/>
      <w:r w:rsidR="00BD2A90" w:rsidRPr="00BD2A90">
        <w:rPr>
          <w:color w:val="FF0000"/>
        </w:rPr>
        <w:t>pt</w:t>
      </w:r>
      <w:proofErr w:type="spellEnd"/>
      <w:r w:rsidR="00BD2A90" w:rsidRPr="00BD2A90">
        <w:rPr>
          <w:color w:val="FF0000"/>
        </w:rPr>
        <w:t>, line spacing single]</w:t>
      </w:r>
    </w:p>
    <w:p w14:paraId="5B1FA863" w14:textId="34B77B00" w:rsidR="004D0DAD" w:rsidRDefault="00BD2A90" w:rsidP="00BD2A90">
      <w:pPr>
        <w:pStyle w:val="BodyText"/>
      </w:pPr>
      <w:r w:rsidRPr="00BD2A90">
        <w:t xml:space="preserve">Alignment </w:t>
      </w:r>
      <w:proofErr w:type="spellStart"/>
      <w:r w:rsidRPr="00BD2A90">
        <w:t>justified,outline</w:t>
      </w:r>
      <w:proofErr w:type="spellEnd"/>
      <w:r w:rsidRPr="00BD2A90">
        <w:t xml:space="preserve"> level body text, before 6pt after 6 </w:t>
      </w:r>
      <w:proofErr w:type="spellStart"/>
      <w:r w:rsidRPr="00BD2A90">
        <w:t>pt</w:t>
      </w:r>
      <w:proofErr w:type="spellEnd"/>
      <w:r w:rsidRPr="00BD2A90">
        <w:t xml:space="preserve"> line spacing multiple 1.07. Garamond 10</w:t>
      </w:r>
      <w:r w:rsidR="00D75493">
        <w:t>.</w:t>
      </w:r>
    </w:p>
    <w:p w14:paraId="75B0DD70" w14:textId="15CB611E" w:rsidR="00D75493" w:rsidRPr="00491E7A" w:rsidRDefault="00D75493" w:rsidP="00C951C8">
      <w:pPr>
        <w:pStyle w:val="Heading1"/>
      </w:pPr>
      <w:r w:rsidRPr="00491E7A">
        <w:t>3. Methodology</w:t>
      </w:r>
      <w:r w:rsidR="00BD2A90" w:rsidRPr="00BD2A90">
        <w:rPr>
          <w:color w:val="FF0000"/>
        </w:rPr>
        <w:t xml:space="preserve">[Title, Garamond Bold, 11 alignment left, spacing before 20.4 </w:t>
      </w:r>
      <w:proofErr w:type="spellStart"/>
      <w:r w:rsidR="00BD2A90" w:rsidRPr="00BD2A90">
        <w:rPr>
          <w:color w:val="FF0000"/>
        </w:rPr>
        <w:t>pt</w:t>
      </w:r>
      <w:proofErr w:type="spellEnd"/>
      <w:r w:rsidR="00BD2A90" w:rsidRPr="00BD2A90">
        <w:rPr>
          <w:color w:val="FF0000"/>
        </w:rPr>
        <w:t xml:space="preserve">, after 4.8 </w:t>
      </w:r>
      <w:proofErr w:type="spellStart"/>
      <w:r w:rsidR="00BD2A90" w:rsidRPr="00BD2A90">
        <w:rPr>
          <w:color w:val="FF0000"/>
        </w:rPr>
        <w:t>pt</w:t>
      </w:r>
      <w:proofErr w:type="spellEnd"/>
      <w:r w:rsidR="00BD2A90" w:rsidRPr="00BD2A90">
        <w:rPr>
          <w:color w:val="FF0000"/>
        </w:rPr>
        <w:t>, line spacing single. ]</w:t>
      </w:r>
    </w:p>
    <w:p w14:paraId="1D2C0E4C" w14:textId="78A86BA3" w:rsidR="00D75493" w:rsidRDefault="00D75493" w:rsidP="00C951C8">
      <w:pPr>
        <w:pStyle w:val="Heading2"/>
      </w:pPr>
      <w:r>
        <w:t>3.1 Research Design</w:t>
      </w:r>
      <w:r w:rsidR="00BD2A90" w:rsidRPr="00BD2A90">
        <w:rPr>
          <w:color w:val="FF0000"/>
        </w:rPr>
        <w:t xml:space="preserve">[Garamond 10, Bold, Italic, spacing before 17.1 </w:t>
      </w:r>
      <w:proofErr w:type="spellStart"/>
      <w:r w:rsidR="00BD2A90" w:rsidRPr="00BD2A90">
        <w:rPr>
          <w:color w:val="FF0000"/>
        </w:rPr>
        <w:t>pt</w:t>
      </w:r>
      <w:proofErr w:type="spellEnd"/>
      <w:r w:rsidR="00BD2A90" w:rsidRPr="00BD2A90">
        <w:rPr>
          <w:color w:val="FF0000"/>
        </w:rPr>
        <w:t xml:space="preserve">, after 4.4 </w:t>
      </w:r>
      <w:proofErr w:type="spellStart"/>
      <w:r w:rsidR="00BD2A90" w:rsidRPr="00BD2A90">
        <w:rPr>
          <w:color w:val="FF0000"/>
        </w:rPr>
        <w:t>pt</w:t>
      </w:r>
      <w:proofErr w:type="spellEnd"/>
      <w:r w:rsidR="00BD2A90" w:rsidRPr="00BD2A90">
        <w:rPr>
          <w:color w:val="FF0000"/>
        </w:rPr>
        <w:t>, line spacing single]</w:t>
      </w:r>
    </w:p>
    <w:p w14:paraId="3E2D2FC8" w14:textId="5E784F17" w:rsidR="00D75493" w:rsidRDefault="00BD2A90" w:rsidP="00BD2A90">
      <w:pPr>
        <w:pStyle w:val="BodyText"/>
      </w:pPr>
      <w:r w:rsidRPr="00BD2A90">
        <w:t xml:space="preserve">Alignment </w:t>
      </w:r>
      <w:proofErr w:type="spellStart"/>
      <w:r w:rsidRPr="00BD2A90">
        <w:t>justified,outline</w:t>
      </w:r>
      <w:proofErr w:type="spellEnd"/>
      <w:r w:rsidRPr="00BD2A90">
        <w:t xml:space="preserve"> level body text, before 6pt after 6 </w:t>
      </w:r>
      <w:proofErr w:type="spellStart"/>
      <w:r w:rsidRPr="00BD2A90">
        <w:t>pt</w:t>
      </w:r>
      <w:proofErr w:type="spellEnd"/>
      <w:r w:rsidRPr="00BD2A90">
        <w:t xml:space="preserve"> line spacing multiple 1.07. Garamond 10</w:t>
      </w:r>
      <w:r w:rsidR="00D75493">
        <w:t>.</w:t>
      </w:r>
    </w:p>
    <w:p w14:paraId="65E30A98" w14:textId="35FCC821" w:rsidR="00D75493" w:rsidRPr="00245123" w:rsidRDefault="00D75493" w:rsidP="00C951C8">
      <w:pPr>
        <w:pStyle w:val="Heading1"/>
      </w:pPr>
      <w:r>
        <w:t>4. Results</w:t>
      </w:r>
      <w:r w:rsidR="00BD2A90" w:rsidRPr="00BD2A90">
        <w:rPr>
          <w:color w:val="FF0000"/>
        </w:rPr>
        <w:t xml:space="preserve">[Title, Garamond Bold, 11 alignment left, spacing before 20.4 </w:t>
      </w:r>
      <w:proofErr w:type="spellStart"/>
      <w:r w:rsidR="00BD2A90" w:rsidRPr="00BD2A90">
        <w:rPr>
          <w:color w:val="FF0000"/>
        </w:rPr>
        <w:t>pt</w:t>
      </w:r>
      <w:proofErr w:type="spellEnd"/>
      <w:r w:rsidR="00BD2A90" w:rsidRPr="00BD2A90">
        <w:rPr>
          <w:color w:val="FF0000"/>
        </w:rPr>
        <w:t xml:space="preserve">, after 4.8 </w:t>
      </w:r>
      <w:proofErr w:type="spellStart"/>
      <w:r w:rsidR="00BD2A90" w:rsidRPr="00BD2A90">
        <w:rPr>
          <w:color w:val="FF0000"/>
        </w:rPr>
        <w:t>pt</w:t>
      </w:r>
      <w:proofErr w:type="spellEnd"/>
      <w:r w:rsidR="00BD2A90" w:rsidRPr="00BD2A90">
        <w:rPr>
          <w:color w:val="FF0000"/>
        </w:rPr>
        <w:t>, line spacing single. ]</w:t>
      </w:r>
    </w:p>
    <w:p w14:paraId="48B4E57B" w14:textId="20177F52" w:rsidR="00BD2A90" w:rsidRDefault="00BD2A90" w:rsidP="00BD2A90">
      <w:pPr>
        <w:pStyle w:val="BodyText"/>
      </w:pPr>
      <w:r w:rsidRPr="00BD2A90">
        <w:t xml:space="preserve">Alignment </w:t>
      </w:r>
      <w:proofErr w:type="spellStart"/>
      <w:r w:rsidRPr="00BD2A90">
        <w:t>justified,outline</w:t>
      </w:r>
      <w:proofErr w:type="spellEnd"/>
      <w:r w:rsidRPr="00BD2A90">
        <w:t xml:space="preserve"> level body text, before 6pt after 6 </w:t>
      </w:r>
      <w:proofErr w:type="spellStart"/>
      <w:r w:rsidRPr="00BD2A90">
        <w:t>pt</w:t>
      </w:r>
      <w:proofErr w:type="spellEnd"/>
      <w:r w:rsidRPr="00BD2A90">
        <w:t xml:space="preserve"> line spacing multiple 1.07. Garamond 10</w:t>
      </w:r>
      <w:r>
        <w:t>.</w:t>
      </w:r>
    </w:p>
    <w:p w14:paraId="407C41AF" w14:textId="79F0A8B1" w:rsidR="00F100A8" w:rsidRDefault="00F100A8" w:rsidP="00BD2A90">
      <w:pPr>
        <w:pStyle w:val="BodyText"/>
      </w:pPr>
    </w:p>
    <w:p w14:paraId="20849181" w14:textId="18CEB771" w:rsidR="00F100A8" w:rsidRDefault="00F100A8" w:rsidP="00BD2A90">
      <w:pPr>
        <w:pStyle w:val="BodyText"/>
      </w:pPr>
    </w:p>
    <w:p w14:paraId="4D6018A8" w14:textId="7A9EBE1E" w:rsidR="00F100A8" w:rsidRDefault="00F100A8" w:rsidP="00BD2A90">
      <w:pPr>
        <w:pStyle w:val="BodyText"/>
      </w:pPr>
    </w:p>
    <w:p w14:paraId="36F083FA" w14:textId="77777777" w:rsidR="00F100A8" w:rsidRDefault="00F100A8" w:rsidP="00BD2A90">
      <w:pPr>
        <w:pStyle w:val="BodyText"/>
      </w:pPr>
    </w:p>
    <w:p w14:paraId="5B68DDE0" w14:textId="0BD17212" w:rsidR="00D75493" w:rsidRPr="00207828" w:rsidRDefault="00F80688" w:rsidP="00C951C8">
      <w:pPr>
        <w:pStyle w:val="TableCaption"/>
        <w:rPr>
          <w:b/>
          <w:bCs/>
        </w:rPr>
      </w:pPr>
      <w:r w:rsidRPr="00207828">
        <w:rPr>
          <w:rStyle w:val="Strong"/>
          <w:b w:val="0"/>
          <w:bCs w:val="0"/>
        </w:rPr>
        <w:t>TABLE 1.</w:t>
      </w:r>
      <w:r w:rsidR="00D75493" w:rsidRPr="00207828">
        <w:rPr>
          <w:rStyle w:val="Strong"/>
          <w:b w:val="0"/>
          <w:bCs w:val="0"/>
        </w:rPr>
        <w:t xml:space="preserve"> </w:t>
      </w:r>
      <w:r w:rsidR="00F100A8">
        <w:rPr>
          <w:rStyle w:val="Strong"/>
          <w:b w:val="0"/>
          <w:bCs w:val="0"/>
        </w:rPr>
        <w:t xml:space="preserve">Describe the table briefly no more than 12 words </w:t>
      </w:r>
      <w:r w:rsidR="00BD2A90" w:rsidRPr="00F100A8">
        <w:rPr>
          <w:rStyle w:val="Strong"/>
          <w:b w:val="0"/>
          <w:bCs w:val="0"/>
          <w:color w:val="FF0000"/>
        </w:rPr>
        <w:t>[Alignment Left, Outline Level, Body Te</w:t>
      </w:r>
      <w:r w:rsidR="00F100A8" w:rsidRPr="00F100A8">
        <w:rPr>
          <w:rStyle w:val="Strong"/>
          <w:b w:val="0"/>
          <w:bCs w:val="0"/>
          <w:color w:val="FF0000"/>
        </w:rPr>
        <w:t>xt]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9"/>
        <w:gridCol w:w="1652"/>
        <w:gridCol w:w="1652"/>
        <w:gridCol w:w="1667"/>
      </w:tblGrid>
      <w:tr w:rsidR="00D75493" w:rsidRPr="00245123" w14:paraId="54EBA606" w14:textId="77777777" w:rsidTr="00C243A8">
        <w:trPr>
          <w:tblHeader/>
          <w:tblCellSpacing w:w="15" w:type="dxa"/>
        </w:trPr>
        <w:tc>
          <w:tcPr>
            <w:tcW w:w="0" w:type="auto"/>
            <w:tcBorders>
              <w:top w:val="single" w:sz="4" w:space="0" w:color="auto"/>
              <w:bottom w:val="single" w:sz="4" w:space="0" w:color="auto"/>
            </w:tcBorders>
            <w:vAlign w:val="center"/>
            <w:hideMark/>
          </w:tcPr>
          <w:p w14:paraId="6114C96B" w14:textId="385346B7" w:rsidR="00D75493" w:rsidRPr="001E7292" w:rsidRDefault="00F100A8" w:rsidP="00D75493">
            <w:pPr>
              <w:pStyle w:val="BodyText"/>
              <w:rPr>
                <w:b/>
                <w:bCs/>
              </w:rPr>
            </w:pPr>
            <w:r>
              <w:rPr>
                <w:b/>
                <w:bCs/>
              </w:rPr>
              <w:t>Title 1, Garamond bold 10</w:t>
            </w:r>
          </w:p>
        </w:tc>
        <w:tc>
          <w:tcPr>
            <w:tcW w:w="0" w:type="auto"/>
            <w:tcBorders>
              <w:top w:val="single" w:sz="4" w:space="0" w:color="auto"/>
              <w:bottom w:val="single" w:sz="4" w:space="0" w:color="auto"/>
            </w:tcBorders>
            <w:vAlign w:val="center"/>
            <w:hideMark/>
          </w:tcPr>
          <w:p w14:paraId="757FEF0D" w14:textId="1932EE84" w:rsidR="00D75493" w:rsidRPr="001E7292" w:rsidRDefault="00F100A8" w:rsidP="00D75493">
            <w:pPr>
              <w:pStyle w:val="BodyText"/>
              <w:rPr>
                <w:b/>
                <w:bCs/>
              </w:rPr>
            </w:pPr>
            <w:r>
              <w:rPr>
                <w:b/>
                <w:bCs/>
              </w:rPr>
              <w:t>Title 2, Garamond bold 10</w:t>
            </w:r>
          </w:p>
        </w:tc>
        <w:tc>
          <w:tcPr>
            <w:tcW w:w="0" w:type="auto"/>
            <w:tcBorders>
              <w:top w:val="single" w:sz="4" w:space="0" w:color="auto"/>
              <w:bottom w:val="single" w:sz="4" w:space="0" w:color="auto"/>
            </w:tcBorders>
            <w:vAlign w:val="center"/>
            <w:hideMark/>
          </w:tcPr>
          <w:p w14:paraId="4802B61D" w14:textId="3FC19965" w:rsidR="00D75493" w:rsidRPr="001E7292" w:rsidRDefault="00F100A8" w:rsidP="00D75493">
            <w:pPr>
              <w:pStyle w:val="BodyText"/>
              <w:rPr>
                <w:b/>
                <w:bCs/>
              </w:rPr>
            </w:pPr>
            <w:r>
              <w:rPr>
                <w:b/>
                <w:bCs/>
              </w:rPr>
              <w:t>Title 3, Garamond bold 10</w:t>
            </w:r>
          </w:p>
        </w:tc>
        <w:tc>
          <w:tcPr>
            <w:tcW w:w="0" w:type="auto"/>
            <w:tcBorders>
              <w:top w:val="single" w:sz="4" w:space="0" w:color="auto"/>
              <w:bottom w:val="single" w:sz="4" w:space="0" w:color="auto"/>
            </w:tcBorders>
            <w:vAlign w:val="center"/>
            <w:hideMark/>
          </w:tcPr>
          <w:p w14:paraId="2B11620F" w14:textId="41DA66DC" w:rsidR="00D75493" w:rsidRPr="001E7292" w:rsidRDefault="00F100A8" w:rsidP="00D75493">
            <w:pPr>
              <w:pStyle w:val="BodyText"/>
              <w:rPr>
                <w:b/>
                <w:bCs/>
              </w:rPr>
            </w:pPr>
            <w:r>
              <w:rPr>
                <w:b/>
                <w:bCs/>
              </w:rPr>
              <w:t>Title 4, Garamond bold 10</w:t>
            </w:r>
          </w:p>
        </w:tc>
      </w:tr>
      <w:tr w:rsidR="00D75493" w:rsidRPr="00245123" w14:paraId="2AD5E5F2" w14:textId="77777777" w:rsidTr="00D75493">
        <w:trPr>
          <w:tblCellSpacing w:w="15" w:type="dxa"/>
        </w:trPr>
        <w:tc>
          <w:tcPr>
            <w:tcW w:w="0" w:type="auto"/>
            <w:vAlign w:val="center"/>
            <w:hideMark/>
          </w:tcPr>
          <w:p w14:paraId="6F4D2671" w14:textId="563D009F" w:rsidR="00D75493" w:rsidRPr="00245123" w:rsidRDefault="00F100A8" w:rsidP="00D75493">
            <w:pPr>
              <w:pStyle w:val="BodyText"/>
            </w:pPr>
            <w:r>
              <w:t>Garamond 10</w:t>
            </w:r>
          </w:p>
        </w:tc>
        <w:tc>
          <w:tcPr>
            <w:tcW w:w="0" w:type="auto"/>
            <w:vAlign w:val="center"/>
            <w:hideMark/>
          </w:tcPr>
          <w:p w14:paraId="7DC8BD53" w14:textId="6532111E" w:rsidR="00D75493" w:rsidRPr="00245123" w:rsidRDefault="00F100A8" w:rsidP="00D75493">
            <w:pPr>
              <w:pStyle w:val="BodyText"/>
            </w:pPr>
            <w:r>
              <w:t>Garamond 10</w:t>
            </w:r>
          </w:p>
        </w:tc>
        <w:tc>
          <w:tcPr>
            <w:tcW w:w="0" w:type="auto"/>
            <w:vAlign w:val="center"/>
            <w:hideMark/>
          </w:tcPr>
          <w:p w14:paraId="19141829" w14:textId="5B9BF841" w:rsidR="00D75493" w:rsidRPr="00245123" w:rsidRDefault="00F100A8" w:rsidP="00D75493">
            <w:pPr>
              <w:pStyle w:val="BodyText"/>
            </w:pPr>
            <w:r>
              <w:t>Garamond 10</w:t>
            </w:r>
          </w:p>
        </w:tc>
        <w:tc>
          <w:tcPr>
            <w:tcW w:w="0" w:type="auto"/>
            <w:vAlign w:val="center"/>
            <w:hideMark/>
          </w:tcPr>
          <w:p w14:paraId="32EF8BE0" w14:textId="7B1A46E0" w:rsidR="00D75493" w:rsidRPr="00245123" w:rsidRDefault="00F100A8" w:rsidP="00D75493">
            <w:pPr>
              <w:pStyle w:val="BodyText"/>
            </w:pPr>
            <w:r>
              <w:t>Garamond 10</w:t>
            </w:r>
          </w:p>
        </w:tc>
      </w:tr>
      <w:tr w:rsidR="00D75493" w:rsidRPr="00245123" w14:paraId="0DB068F6" w14:textId="77777777" w:rsidTr="00F100A8">
        <w:trPr>
          <w:tblCellSpacing w:w="15" w:type="dxa"/>
        </w:trPr>
        <w:tc>
          <w:tcPr>
            <w:tcW w:w="0" w:type="auto"/>
            <w:tcBorders>
              <w:bottom w:val="single" w:sz="4" w:space="0" w:color="auto"/>
            </w:tcBorders>
            <w:vAlign w:val="center"/>
            <w:hideMark/>
          </w:tcPr>
          <w:p w14:paraId="69B91634" w14:textId="70C75AE5" w:rsidR="00D75493" w:rsidRPr="00245123" w:rsidRDefault="00F100A8" w:rsidP="00D75493">
            <w:pPr>
              <w:pStyle w:val="BodyText"/>
            </w:pPr>
            <w:r w:rsidRPr="00F100A8">
              <w:rPr>
                <w:color w:val="FF0000"/>
              </w:rPr>
              <w:t>Add as needed</w:t>
            </w:r>
          </w:p>
        </w:tc>
        <w:tc>
          <w:tcPr>
            <w:tcW w:w="0" w:type="auto"/>
            <w:tcBorders>
              <w:bottom w:val="single" w:sz="4" w:space="0" w:color="auto"/>
            </w:tcBorders>
            <w:vAlign w:val="center"/>
          </w:tcPr>
          <w:p w14:paraId="7C95A593" w14:textId="614C8A8E" w:rsidR="00D75493" w:rsidRPr="00245123" w:rsidRDefault="00D75493" w:rsidP="00D75493">
            <w:pPr>
              <w:pStyle w:val="BodyText"/>
            </w:pPr>
          </w:p>
        </w:tc>
        <w:tc>
          <w:tcPr>
            <w:tcW w:w="0" w:type="auto"/>
            <w:tcBorders>
              <w:bottom w:val="single" w:sz="4" w:space="0" w:color="auto"/>
            </w:tcBorders>
            <w:vAlign w:val="center"/>
          </w:tcPr>
          <w:p w14:paraId="13FDECB2" w14:textId="5EC90834" w:rsidR="00D75493" w:rsidRPr="00245123" w:rsidRDefault="00D75493" w:rsidP="00D75493">
            <w:pPr>
              <w:pStyle w:val="BodyText"/>
            </w:pPr>
          </w:p>
        </w:tc>
        <w:tc>
          <w:tcPr>
            <w:tcW w:w="0" w:type="auto"/>
            <w:tcBorders>
              <w:bottom w:val="single" w:sz="4" w:space="0" w:color="auto"/>
            </w:tcBorders>
            <w:vAlign w:val="center"/>
          </w:tcPr>
          <w:p w14:paraId="0F6E188C" w14:textId="2AF6F2B0" w:rsidR="00D75493" w:rsidRPr="00245123" w:rsidRDefault="00D75493" w:rsidP="00D75493">
            <w:pPr>
              <w:pStyle w:val="BodyText"/>
            </w:pPr>
          </w:p>
        </w:tc>
      </w:tr>
    </w:tbl>
    <w:p w14:paraId="477191B0" w14:textId="1BF662A3" w:rsidR="00F100A8" w:rsidRDefault="00F100A8" w:rsidP="00D75493">
      <w:pPr>
        <w:pStyle w:val="BodyText"/>
        <w:rPr>
          <w:i/>
          <w:iCs/>
          <w:color w:val="FF0000"/>
        </w:rPr>
      </w:pPr>
      <w:r w:rsidRPr="00F100A8">
        <w:rPr>
          <w:i/>
          <w:iCs/>
        </w:rPr>
        <w:t>Source</w:t>
      </w:r>
      <w:r w:rsidRPr="00F100A8">
        <w:rPr>
          <w:i/>
          <w:iCs/>
          <w:color w:val="FF0000"/>
        </w:rPr>
        <w:t>:[ if author created the table no need to mention].</w:t>
      </w:r>
    </w:p>
    <w:p w14:paraId="5632C7A7" w14:textId="75223399" w:rsidR="00890D55" w:rsidRDefault="00890D55" w:rsidP="00D75493">
      <w:pPr>
        <w:pStyle w:val="BodyText"/>
        <w:rPr>
          <w:i/>
          <w:iCs/>
          <w:color w:val="FF0000"/>
        </w:rPr>
      </w:pPr>
    </w:p>
    <w:p w14:paraId="0D7A5C4A" w14:textId="77777777" w:rsidR="00890D55" w:rsidRDefault="00890D55" w:rsidP="00890D55">
      <w:pPr>
        <w:jc w:val="center"/>
        <w:rPr>
          <w:rFonts w:ascii="Times New Roman" w:eastAsia="Times New Roman" w:hAnsi="Times New Roman" w:cs="Times New Roman"/>
        </w:rPr>
      </w:pPr>
      <w:r>
        <w:rPr>
          <w:noProof/>
          <w:lang w:val="en-GB" w:eastAsia="en-GB"/>
        </w:rPr>
        <w:drawing>
          <wp:inline distT="0" distB="0" distL="0" distR="0" wp14:anchorId="0A62D178" wp14:editId="0C0A8EA9">
            <wp:extent cx="4210050" cy="1910635"/>
            <wp:effectExtent l="0" t="0" r="0" b="0"/>
            <wp:docPr id="19" name="Picture 19" descr="Four rules to create effective graphs and 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ur rules to create effective graphs and figur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10050" cy="1910635"/>
                    </a:xfrm>
                    <a:prstGeom prst="rect">
                      <a:avLst/>
                    </a:prstGeom>
                    <a:noFill/>
                    <a:ln>
                      <a:noFill/>
                    </a:ln>
                  </pic:spPr>
                </pic:pic>
              </a:graphicData>
            </a:graphic>
          </wp:inline>
        </w:drawing>
      </w:r>
    </w:p>
    <w:p w14:paraId="2A333AC8" w14:textId="77777777" w:rsidR="00890D55" w:rsidRDefault="00890D55" w:rsidP="00890D55">
      <w:pPr>
        <w:pStyle w:val="FigureCaption"/>
      </w:pPr>
      <w:r>
        <w:t>FIGURE 1. Figure 1 (Figure Caption)</w:t>
      </w:r>
    </w:p>
    <w:p w14:paraId="3C225DEF" w14:textId="77777777" w:rsidR="00890D55" w:rsidRPr="00F100A8" w:rsidRDefault="00890D55" w:rsidP="00D75493">
      <w:pPr>
        <w:pStyle w:val="BodyText"/>
        <w:rPr>
          <w:i/>
          <w:iCs/>
        </w:rPr>
      </w:pPr>
    </w:p>
    <w:p w14:paraId="0A4A6B9B" w14:textId="498EF1FC" w:rsidR="00D75493" w:rsidRPr="00245123" w:rsidRDefault="00D75493" w:rsidP="009D7DE6">
      <w:pPr>
        <w:pStyle w:val="Heading1"/>
      </w:pPr>
      <w:r>
        <w:t>5. Discussion</w:t>
      </w:r>
      <w:r w:rsidR="00F100A8" w:rsidRPr="00BD2A90">
        <w:rPr>
          <w:color w:val="FF0000"/>
        </w:rPr>
        <w:t xml:space="preserve">[Title, Garamond Bold, 11 alignment left, spacing before 20.4 </w:t>
      </w:r>
      <w:proofErr w:type="spellStart"/>
      <w:r w:rsidR="00F100A8" w:rsidRPr="00BD2A90">
        <w:rPr>
          <w:color w:val="FF0000"/>
        </w:rPr>
        <w:t>pt</w:t>
      </w:r>
      <w:proofErr w:type="spellEnd"/>
      <w:r w:rsidR="00F100A8" w:rsidRPr="00BD2A90">
        <w:rPr>
          <w:color w:val="FF0000"/>
        </w:rPr>
        <w:t xml:space="preserve">, after 4.8 </w:t>
      </w:r>
      <w:proofErr w:type="spellStart"/>
      <w:r w:rsidR="00F100A8" w:rsidRPr="00BD2A90">
        <w:rPr>
          <w:color w:val="FF0000"/>
        </w:rPr>
        <w:t>pt</w:t>
      </w:r>
      <w:proofErr w:type="spellEnd"/>
      <w:r w:rsidR="00F100A8" w:rsidRPr="00BD2A90">
        <w:rPr>
          <w:color w:val="FF0000"/>
        </w:rPr>
        <w:t>, line spacing single. ]</w:t>
      </w:r>
    </w:p>
    <w:p w14:paraId="3FC081A0" w14:textId="77777777" w:rsidR="00F100A8" w:rsidRPr="00F100A8" w:rsidRDefault="00F100A8" w:rsidP="00F100A8">
      <w:pPr>
        <w:pStyle w:val="BodyText"/>
      </w:pPr>
      <w:r w:rsidRPr="00F100A8">
        <w:t xml:space="preserve">Alignment </w:t>
      </w:r>
      <w:proofErr w:type="spellStart"/>
      <w:r w:rsidRPr="00F100A8">
        <w:t>justified,outline</w:t>
      </w:r>
      <w:proofErr w:type="spellEnd"/>
      <w:r w:rsidRPr="00F100A8">
        <w:t xml:space="preserve"> level body text, before 6pt after 6 </w:t>
      </w:r>
      <w:proofErr w:type="spellStart"/>
      <w:r w:rsidRPr="00F100A8">
        <w:t>pt</w:t>
      </w:r>
      <w:proofErr w:type="spellEnd"/>
      <w:r w:rsidRPr="00F100A8">
        <w:t xml:space="preserve"> line spacing multiple 1.07. Garamond 10.</w:t>
      </w:r>
    </w:p>
    <w:p w14:paraId="7DB5441A" w14:textId="7F89A676" w:rsidR="00D75493" w:rsidRDefault="00D75493" w:rsidP="009D7DE6">
      <w:pPr>
        <w:pStyle w:val="Heading1"/>
      </w:pPr>
      <w:r>
        <w:t>6. Conclusion</w:t>
      </w:r>
      <w:r w:rsidR="00FB4939">
        <w:t xml:space="preserve"> and Implications</w:t>
      </w:r>
      <w:r w:rsidR="00F100A8" w:rsidRPr="00BD2A90">
        <w:rPr>
          <w:color w:val="FF0000"/>
        </w:rPr>
        <w:t xml:space="preserve">[Title, Garamond Bold, 11 alignment left, spacing before 20.4 </w:t>
      </w:r>
      <w:proofErr w:type="spellStart"/>
      <w:r w:rsidR="00F100A8" w:rsidRPr="00BD2A90">
        <w:rPr>
          <w:color w:val="FF0000"/>
        </w:rPr>
        <w:t>pt</w:t>
      </w:r>
      <w:proofErr w:type="spellEnd"/>
      <w:r w:rsidR="00F100A8" w:rsidRPr="00BD2A90">
        <w:rPr>
          <w:color w:val="FF0000"/>
        </w:rPr>
        <w:t xml:space="preserve">, after 4.8 </w:t>
      </w:r>
      <w:proofErr w:type="spellStart"/>
      <w:r w:rsidR="00F100A8" w:rsidRPr="00BD2A90">
        <w:rPr>
          <w:color w:val="FF0000"/>
        </w:rPr>
        <w:t>pt</w:t>
      </w:r>
      <w:proofErr w:type="spellEnd"/>
      <w:r w:rsidR="00F100A8" w:rsidRPr="00BD2A90">
        <w:rPr>
          <w:color w:val="FF0000"/>
        </w:rPr>
        <w:t>, line spacing single. ]</w:t>
      </w:r>
    </w:p>
    <w:p w14:paraId="79316179" w14:textId="77777777" w:rsidR="00F100A8" w:rsidRPr="00F100A8" w:rsidRDefault="00F100A8" w:rsidP="00F100A8">
      <w:pPr>
        <w:pStyle w:val="BodyText"/>
      </w:pPr>
      <w:r w:rsidRPr="00F100A8">
        <w:t xml:space="preserve">Alignment </w:t>
      </w:r>
      <w:proofErr w:type="spellStart"/>
      <w:r w:rsidRPr="00F100A8">
        <w:t>justified,outline</w:t>
      </w:r>
      <w:proofErr w:type="spellEnd"/>
      <w:r w:rsidRPr="00F100A8">
        <w:t xml:space="preserve"> level body text, before 6pt after 6 </w:t>
      </w:r>
      <w:proofErr w:type="spellStart"/>
      <w:r w:rsidRPr="00F100A8">
        <w:t>pt</w:t>
      </w:r>
      <w:proofErr w:type="spellEnd"/>
      <w:r w:rsidRPr="00F100A8">
        <w:t xml:space="preserve"> line spacing multiple 1.07. Garamond 10.</w:t>
      </w:r>
    </w:p>
    <w:p w14:paraId="3DFE7BE2" w14:textId="62D9BEF4" w:rsidR="00FB4939" w:rsidRPr="00927CF1" w:rsidRDefault="00FB4939" w:rsidP="00FB4939">
      <w:pPr>
        <w:pStyle w:val="Heading1"/>
      </w:pPr>
      <w:r>
        <w:t>7</w:t>
      </w:r>
      <w:r w:rsidRPr="00927CF1">
        <w:t xml:space="preserve">. </w:t>
      </w:r>
      <w:r>
        <w:t>Limitations and Future Research</w:t>
      </w:r>
      <w:r w:rsidR="00F100A8" w:rsidRPr="00BD2A90">
        <w:rPr>
          <w:color w:val="FF0000"/>
        </w:rPr>
        <w:t xml:space="preserve">[Title, Garamond Bold, 11 </w:t>
      </w:r>
      <w:r w:rsidR="00F100A8" w:rsidRPr="00BD2A90">
        <w:rPr>
          <w:color w:val="FF0000"/>
        </w:rPr>
        <w:lastRenderedPageBreak/>
        <w:t xml:space="preserve">alignment left, spacing before 20.4 </w:t>
      </w:r>
      <w:proofErr w:type="spellStart"/>
      <w:r w:rsidR="00F100A8" w:rsidRPr="00BD2A90">
        <w:rPr>
          <w:color w:val="FF0000"/>
        </w:rPr>
        <w:t>pt</w:t>
      </w:r>
      <w:proofErr w:type="spellEnd"/>
      <w:r w:rsidR="00F100A8" w:rsidRPr="00BD2A90">
        <w:rPr>
          <w:color w:val="FF0000"/>
        </w:rPr>
        <w:t xml:space="preserve">, after 4.8 </w:t>
      </w:r>
      <w:proofErr w:type="spellStart"/>
      <w:r w:rsidR="00F100A8" w:rsidRPr="00BD2A90">
        <w:rPr>
          <w:color w:val="FF0000"/>
        </w:rPr>
        <w:t>pt</w:t>
      </w:r>
      <w:proofErr w:type="spellEnd"/>
      <w:r w:rsidR="00F100A8" w:rsidRPr="00BD2A90">
        <w:rPr>
          <w:color w:val="FF0000"/>
        </w:rPr>
        <w:t>, line spacing single. ]</w:t>
      </w:r>
    </w:p>
    <w:p w14:paraId="63AD9283" w14:textId="77777777" w:rsidR="00F100A8" w:rsidRPr="00F100A8" w:rsidRDefault="00F100A8" w:rsidP="00F100A8">
      <w:pPr>
        <w:pStyle w:val="BodyText"/>
      </w:pPr>
      <w:r w:rsidRPr="00F100A8">
        <w:t xml:space="preserve">Alignment </w:t>
      </w:r>
      <w:proofErr w:type="spellStart"/>
      <w:r w:rsidRPr="00F100A8">
        <w:t>justified,outline</w:t>
      </w:r>
      <w:proofErr w:type="spellEnd"/>
      <w:r w:rsidRPr="00F100A8">
        <w:t xml:space="preserve"> level body text, before 6pt after 6 </w:t>
      </w:r>
      <w:proofErr w:type="spellStart"/>
      <w:r w:rsidRPr="00F100A8">
        <w:t>pt</w:t>
      </w:r>
      <w:proofErr w:type="spellEnd"/>
      <w:r w:rsidRPr="00F100A8">
        <w:t xml:space="preserve"> line spacing multiple 1.07. Garamond 10.</w:t>
      </w:r>
    </w:p>
    <w:p w14:paraId="2BF0194E" w14:textId="4CFF80F6" w:rsidR="00D75493" w:rsidRDefault="00D75493" w:rsidP="00D75493">
      <w:pPr>
        <w:pStyle w:val="BodyText"/>
      </w:pPr>
      <w:r>
        <w:t>regulators could further explain how AI is implemented, trusted, governed, and used in real financial reporting environments.</w:t>
      </w:r>
    </w:p>
    <w:p w14:paraId="442F363F" w14:textId="77777777" w:rsidR="00ED6352" w:rsidRPr="0042733D" w:rsidRDefault="00ED6352" w:rsidP="00ED6352">
      <w:pPr>
        <w:pStyle w:val="Heading1"/>
      </w:pPr>
      <w:r w:rsidRPr="0042733D">
        <w:t>Declarations</w:t>
      </w:r>
    </w:p>
    <w:p w14:paraId="1F599F99" w14:textId="3E614B95" w:rsidR="00ED6352" w:rsidRPr="00A2599F" w:rsidRDefault="00ED6352" w:rsidP="00A2599F">
      <w:pPr>
        <w:pStyle w:val="BodyText"/>
        <w:rPr>
          <w:b/>
          <w:bCs/>
        </w:rPr>
      </w:pPr>
      <w:r w:rsidRPr="00A2599F">
        <w:rPr>
          <w:b/>
          <w:bCs/>
        </w:rPr>
        <w:t>Conflict of Interest</w:t>
      </w:r>
    </w:p>
    <w:p w14:paraId="4FF4955D" w14:textId="7C31C741" w:rsidR="007751D5" w:rsidRPr="00F100A8" w:rsidRDefault="00F100A8" w:rsidP="00A2599F">
      <w:pPr>
        <w:pStyle w:val="BodyText"/>
        <w:rPr>
          <w:rFonts w:cs="Times New Roman"/>
          <w:color w:val="FF0000"/>
        </w:rPr>
      </w:pPr>
      <w:r w:rsidRPr="00F100A8">
        <w:rPr>
          <w:rFonts w:cs="Times New Roman"/>
          <w:color w:val="FF0000"/>
        </w:rPr>
        <w:t xml:space="preserve">Example: </w:t>
      </w:r>
      <w:r w:rsidR="00ED6352" w:rsidRPr="00F100A8">
        <w:rPr>
          <w:rFonts w:cs="Times New Roman"/>
          <w:color w:val="FF0000"/>
        </w:rPr>
        <w:t>The authors declare that they have no competing interests.</w:t>
      </w:r>
    </w:p>
    <w:p w14:paraId="363F8248" w14:textId="0A8FF69D" w:rsidR="00ED6352" w:rsidRPr="00A2599F" w:rsidRDefault="00ED6352" w:rsidP="00A2599F">
      <w:pPr>
        <w:pStyle w:val="BodyText"/>
        <w:rPr>
          <w:b/>
          <w:bCs/>
        </w:rPr>
      </w:pPr>
      <w:r w:rsidRPr="00A2599F">
        <w:rPr>
          <w:b/>
          <w:bCs/>
        </w:rPr>
        <w:t>Funding</w:t>
      </w:r>
    </w:p>
    <w:p w14:paraId="7115A341" w14:textId="0FA51E6E" w:rsidR="00ED6352" w:rsidRPr="00F100A8" w:rsidRDefault="00F100A8" w:rsidP="00A2599F">
      <w:pPr>
        <w:pStyle w:val="BodyText"/>
        <w:rPr>
          <w:rFonts w:cs="Times New Roman"/>
          <w:color w:val="FF0000"/>
        </w:rPr>
      </w:pPr>
      <w:r w:rsidRPr="00F100A8">
        <w:rPr>
          <w:rFonts w:cs="Times New Roman"/>
          <w:color w:val="FF0000"/>
        </w:rPr>
        <w:t xml:space="preserve">Example: </w:t>
      </w:r>
      <w:r w:rsidR="00ED6352" w:rsidRPr="00F100A8">
        <w:rPr>
          <w:rFonts w:cs="Times New Roman"/>
          <w:color w:val="FF0000"/>
        </w:rPr>
        <w:t>No external funding was received for this study. The article processing charge/publication fee for this paper was waived by the publisher.</w:t>
      </w:r>
    </w:p>
    <w:p w14:paraId="2E5AE60A" w14:textId="77777777" w:rsidR="00ED6352" w:rsidRPr="00A2599F" w:rsidRDefault="00ED6352" w:rsidP="00A2599F">
      <w:pPr>
        <w:pStyle w:val="BodyText"/>
        <w:rPr>
          <w:b/>
          <w:bCs/>
        </w:rPr>
      </w:pPr>
      <w:r w:rsidRPr="00A2599F">
        <w:rPr>
          <w:b/>
          <w:bCs/>
        </w:rPr>
        <w:t xml:space="preserve">Ethics Approval </w:t>
      </w:r>
    </w:p>
    <w:p w14:paraId="6624EA53" w14:textId="1A6CDFBE" w:rsidR="00ED6352" w:rsidRPr="00F100A8" w:rsidRDefault="00F100A8" w:rsidP="00A2599F">
      <w:pPr>
        <w:pStyle w:val="BodyText"/>
        <w:rPr>
          <w:rFonts w:cs="Times New Roman"/>
          <w:color w:val="FF0000"/>
        </w:rPr>
      </w:pPr>
      <w:r w:rsidRPr="00F100A8">
        <w:rPr>
          <w:rFonts w:cs="Times New Roman"/>
          <w:color w:val="FF0000"/>
        </w:rPr>
        <w:t xml:space="preserve">Example: </w:t>
      </w:r>
      <w:r w:rsidR="00ED6352" w:rsidRPr="00F100A8">
        <w:rPr>
          <w:rFonts w:cs="Times New Roman"/>
          <w:color w:val="FF0000"/>
        </w:rPr>
        <w:t>This study was conducted in accordance with the ethical principles of the Declaration of Helsinki. The study involved voluntary survey participation by adult respondents. According to the applicable institutional requirements, formal ethical approval was not required for this type of non-interventional questionnaire-based research.</w:t>
      </w:r>
    </w:p>
    <w:p w14:paraId="5F956F99" w14:textId="77777777" w:rsidR="00ED6352" w:rsidRPr="00A2599F" w:rsidRDefault="00ED6352" w:rsidP="00A2599F">
      <w:pPr>
        <w:pStyle w:val="BodyText"/>
        <w:rPr>
          <w:b/>
          <w:bCs/>
        </w:rPr>
      </w:pPr>
      <w:r w:rsidRPr="00A2599F">
        <w:rPr>
          <w:b/>
          <w:bCs/>
        </w:rPr>
        <w:t>Consent to Participate</w:t>
      </w:r>
    </w:p>
    <w:p w14:paraId="313E59C8" w14:textId="6C8F78F0" w:rsidR="00ED6352" w:rsidRPr="00F100A8" w:rsidRDefault="00F100A8" w:rsidP="00A2599F">
      <w:pPr>
        <w:pStyle w:val="BodyText"/>
        <w:rPr>
          <w:rFonts w:cs="Times New Roman"/>
          <w:color w:val="FF0000"/>
        </w:rPr>
      </w:pPr>
      <w:r w:rsidRPr="00F100A8">
        <w:rPr>
          <w:rFonts w:cs="Times New Roman"/>
          <w:color w:val="FF0000"/>
        </w:rPr>
        <w:t xml:space="preserve">Example: </w:t>
      </w:r>
      <w:r w:rsidR="00ED6352" w:rsidRPr="00F100A8">
        <w:rPr>
          <w:rFonts w:cs="Times New Roman"/>
          <w:color w:val="FF0000"/>
        </w:rPr>
        <w:t>Informed consent was obtained from all participants prior to their participation in the study.</w:t>
      </w:r>
    </w:p>
    <w:p w14:paraId="550FB92B" w14:textId="77777777" w:rsidR="00ED6352" w:rsidRPr="00A2599F" w:rsidRDefault="00ED6352" w:rsidP="00A2599F">
      <w:pPr>
        <w:pStyle w:val="BodyText"/>
        <w:rPr>
          <w:b/>
          <w:bCs/>
        </w:rPr>
      </w:pPr>
      <w:r w:rsidRPr="00A2599F">
        <w:rPr>
          <w:b/>
          <w:bCs/>
        </w:rPr>
        <w:t xml:space="preserve">Consent for Publication </w:t>
      </w:r>
    </w:p>
    <w:p w14:paraId="40070926" w14:textId="1E23B425" w:rsidR="00ED6352" w:rsidRPr="00F100A8" w:rsidRDefault="00F100A8" w:rsidP="00A2599F">
      <w:pPr>
        <w:pStyle w:val="BodyText"/>
        <w:rPr>
          <w:rFonts w:cs="Times New Roman"/>
          <w:color w:val="FF0000"/>
        </w:rPr>
      </w:pPr>
      <w:r w:rsidRPr="00F100A8">
        <w:rPr>
          <w:rFonts w:cs="Times New Roman"/>
          <w:color w:val="FF0000"/>
        </w:rPr>
        <w:t xml:space="preserve">Example: </w:t>
      </w:r>
      <w:r w:rsidR="00ED6352" w:rsidRPr="00F100A8">
        <w:rPr>
          <w:rFonts w:cs="Times New Roman"/>
          <w:color w:val="FF0000"/>
        </w:rPr>
        <w:t>Not applicable.</w:t>
      </w:r>
    </w:p>
    <w:p w14:paraId="1643517C" w14:textId="77777777" w:rsidR="00ED6352" w:rsidRPr="00A2599F" w:rsidRDefault="00ED6352" w:rsidP="00A2599F">
      <w:pPr>
        <w:pStyle w:val="BodyText"/>
        <w:rPr>
          <w:b/>
          <w:bCs/>
        </w:rPr>
      </w:pPr>
      <w:r w:rsidRPr="00A2599F">
        <w:rPr>
          <w:b/>
          <w:bCs/>
        </w:rPr>
        <w:t>Data Availability</w:t>
      </w:r>
    </w:p>
    <w:p w14:paraId="68F6D92F" w14:textId="6EC681F5" w:rsidR="00ED6352" w:rsidRPr="00F100A8" w:rsidRDefault="00F100A8" w:rsidP="00A2599F">
      <w:pPr>
        <w:pStyle w:val="BodyText"/>
        <w:rPr>
          <w:rFonts w:cs="Times New Roman"/>
          <w:color w:val="FF0000"/>
        </w:rPr>
      </w:pPr>
      <w:r w:rsidRPr="00F100A8">
        <w:rPr>
          <w:rFonts w:cs="Times New Roman"/>
          <w:color w:val="FF0000"/>
        </w:rPr>
        <w:t xml:space="preserve">Example: </w:t>
      </w:r>
      <w:r w:rsidR="00ED6352" w:rsidRPr="00F100A8">
        <w:rPr>
          <w:rFonts w:cs="Times New Roman"/>
          <w:color w:val="FF0000"/>
        </w:rPr>
        <w:t>The data that support the findings of this study are available from the corresponding author upon reasonable request.</w:t>
      </w:r>
    </w:p>
    <w:p w14:paraId="4C5C2BD7" w14:textId="77777777" w:rsidR="00ED6352" w:rsidRPr="00A2599F" w:rsidRDefault="00ED6352" w:rsidP="00A2599F">
      <w:pPr>
        <w:pStyle w:val="BodyText"/>
        <w:rPr>
          <w:b/>
          <w:bCs/>
        </w:rPr>
      </w:pPr>
      <w:r w:rsidRPr="00A2599F">
        <w:rPr>
          <w:b/>
          <w:bCs/>
        </w:rPr>
        <w:t>Authors’ Contributions</w:t>
      </w:r>
    </w:p>
    <w:p w14:paraId="60F6CCDE" w14:textId="30109A00" w:rsidR="00ED6352" w:rsidRPr="00F100A8" w:rsidRDefault="00F100A8" w:rsidP="00A2599F">
      <w:pPr>
        <w:pStyle w:val="BodyText"/>
        <w:rPr>
          <w:rFonts w:cs="Times New Roman"/>
          <w:color w:val="FF0000"/>
        </w:rPr>
      </w:pPr>
      <w:r w:rsidRPr="00F100A8">
        <w:rPr>
          <w:rFonts w:cs="Times New Roman"/>
          <w:color w:val="FF0000"/>
        </w:rPr>
        <w:t xml:space="preserve">Example: </w:t>
      </w:r>
      <w:r w:rsidR="00A2599F" w:rsidRPr="00F100A8">
        <w:rPr>
          <w:rFonts w:cs="Times New Roman"/>
          <w:color w:val="FF0000"/>
        </w:rPr>
        <w:t xml:space="preserve">F </w:t>
      </w:r>
      <w:r w:rsidR="003150EE" w:rsidRPr="00F100A8">
        <w:rPr>
          <w:rFonts w:cs="Times New Roman"/>
          <w:color w:val="FF0000"/>
        </w:rPr>
        <w:t xml:space="preserve"> contributed to the </w:t>
      </w:r>
      <w:r w:rsidR="00A2599F" w:rsidRPr="00F100A8">
        <w:rPr>
          <w:rFonts w:cs="Times New Roman"/>
          <w:color w:val="FF0000"/>
        </w:rPr>
        <w:t xml:space="preserve">structure draft writing, while M contributed in the Analysis </w:t>
      </w:r>
      <w:r w:rsidR="003150EE" w:rsidRPr="00F100A8">
        <w:rPr>
          <w:rFonts w:cs="Times New Roman"/>
          <w:color w:val="FF0000"/>
        </w:rPr>
        <w:t>.</w:t>
      </w:r>
    </w:p>
    <w:p w14:paraId="48A4DBC5" w14:textId="5771DD04" w:rsidR="00ED6352" w:rsidRPr="00A2599F" w:rsidRDefault="00ED6352" w:rsidP="00A2599F">
      <w:pPr>
        <w:pStyle w:val="BodyText"/>
        <w:rPr>
          <w:b/>
          <w:bCs/>
        </w:rPr>
      </w:pPr>
      <w:r w:rsidRPr="00A2599F">
        <w:rPr>
          <w:b/>
          <w:bCs/>
        </w:rPr>
        <w:t>Clinical Trial Number</w:t>
      </w:r>
    </w:p>
    <w:p w14:paraId="771E56F5" w14:textId="61FCFFED" w:rsidR="00ED6352" w:rsidRPr="00F100A8" w:rsidRDefault="00F100A8" w:rsidP="00A2599F">
      <w:pPr>
        <w:pStyle w:val="BodyText"/>
        <w:rPr>
          <w:rFonts w:cs="Times New Roman"/>
          <w:color w:val="FF0000"/>
        </w:rPr>
      </w:pPr>
      <w:r w:rsidRPr="00F100A8">
        <w:rPr>
          <w:rFonts w:cs="Times New Roman"/>
          <w:color w:val="FF0000"/>
        </w:rPr>
        <w:t xml:space="preserve">Example: </w:t>
      </w:r>
      <w:r w:rsidR="00ED6352" w:rsidRPr="00F100A8">
        <w:rPr>
          <w:rFonts w:cs="Times New Roman"/>
          <w:color w:val="FF0000"/>
        </w:rPr>
        <w:t>Not applicable.</w:t>
      </w:r>
    </w:p>
    <w:p w14:paraId="66B7FC8C" w14:textId="663229F8" w:rsidR="00ED6352" w:rsidRPr="00A2599F" w:rsidRDefault="00ED6352" w:rsidP="00A2599F">
      <w:pPr>
        <w:pStyle w:val="BodyText"/>
        <w:rPr>
          <w:b/>
          <w:bCs/>
        </w:rPr>
      </w:pPr>
      <w:r w:rsidRPr="00A2599F">
        <w:rPr>
          <w:b/>
          <w:bCs/>
        </w:rPr>
        <w:t>Use of Artificial Intelligence</w:t>
      </w:r>
    </w:p>
    <w:p w14:paraId="0EEDBD11" w14:textId="035F4988" w:rsidR="007751D5" w:rsidRPr="00F100A8" w:rsidRDefault="00F100A8" w:rsidP="00A2599F">
      <w:pPr>
        <w:pStyle w:val="BodyText"/>
        <w:rPr>
          <w:rFonts w:cs="Times New Roman"/>
          <w:color w:val="FF0000"/>
        </w:rPr>
      </w:pPr>
      <w:r w:rsidRPr="00F100A8">
        <w:rPr>
          <w:rFonts w:cs="Times New Roman"/>
          <w:color w:val="FF0000"/>
        </w:rPr>
        <w:t xml:space="preserve">Example: </w:t>
      </w:r>
      <w:r w:rsidR="00ED6352" w:rsidRPr="00F100A8">
        <w:rPr>
          <w:rFonts w:cs="Times New Roman"/>
          <w:color w:val="FF0000"/>
        </w:rPr>
        <w:t xml:space="preserve">The authors declare that generative artificial intelligence (AI) tools were used only to assist with language editing and clarity of expression during the preparation of the manuscript. The authors reviewed and edited all AI-assisted outputs and take full </w:t>
      </w:r>
      <w:r w:rsidR="00ED6352" w:rsidRPr="00F100A8">
        <w:rPr>
          <w:rFonts w:cs="Times New Roman"/>
          <w:color w:val="FF0000"/>
        </w:rPr>
        <w:lastRenderedPageBreak/>
        <w:t>responsibility for the content, interpretation, and conclusions of the manuscript. No AI tools were used to generate, manipulate, or analyze the research data or to produce the scientific results of the study.</w:t>
      </w:r>
    </w:p>
    <w:p w14:paraId="0C996A60" w14:textId="67FC4EFD" w:rsidR="00D75493" w:rsidRDefault="00D75493" w:rsidP="00ED6352">
      <w:pPr>
        <w:pStyle w:val="Heading1"/>
        <w:rPr>
          <w:color w:val="FF0000"/>
        </w:rPr>
      </w:pPr>
      <w:r>
        <w:t>References</w:t>
      </w:r>
      <w:r w:rsidR="00F100A8" w:rsidRPr="00BD2A90">
        <w:rPr>
          <w:color w:val="FF0000"/>
        </w:rPr>
        <w:t xml:space="preserve">[Title, Garamond Bold, 11 alignment left, spacing before 20.4 </w:t>
      </w:r>
      <w:proofErr w:type="spellStart"/>
      <w:r w:rsidR="00F100A8" w:rsidRPr="00BD2A90">
        <w:rPr>
          <w:color w:val="FF0000"/>
        </w:rPr>
        <w:t>pt</w:t>
      </w:r>
      <w:proofErr w:type="spellEnd"/>
      <w:r w:rsidR="00F100A8" w:rsidRPr="00BD2A90">
        <w:rPr>
          <w:color w:val="FF0000"/>
        </w:rPr>
        <w:t xml:space="preserve">, after 4.8 </w:t>
      </w:r>
      <w:proofErr w:type="spellStart"/>
      <w:r w:rsidR="00F100A8" w:rsidRPr="00BD2A90">
        <w:rPr>
          <w:color w:val="FF0000"/>
        </w:rPr>
        <w:t>pt</w:t>
      </w:r>
      <w:proofErr w:type="spellEnd"/>
      <w:r w:rsidR="00F100A8" w:rsidRPr="00BD2A90">
        <w:rPr>
          <w:color w:val="FF0000"/>
        </w:rPr>
        <w:t>, line spacing single. ]</w:t>
      </w:r>
    </w:p>
    <w:p w14:paraId="556F2FB4" w14:textId="6D5D31A9" w:rsidR="00F100A8" w:rsidRPr="008C1093" w:rsidRDefault="00F100A8" w:rsidP="00ED6352">
      <w:pPr>
        <w:pStyle w:val="Heading1"/>
      </w:pPr>
      <w:r>
        <w:rPr>
          <w:color w:val="FF0000"/>
        </w:rPr>
        <w:t>References should be APA 7</w:t>
      </w:r>
      <w:r w:rsidRPr="00F100A8">
        <w:rPr>
          <w:color w:val="FF0000"/>
          <w:vertAlign w:val="superscript"/>
        </w:rPr>
        <w:t>th</w:t>
      </w:r>
      <w:r>
        <w:rPr>
          <w:color w:val="FF0000"/>
        </w:rPr>
        <w:t xml:space="preserve"> and intext citation should follow APA, the references should be numbered mentioning the full metadata of each research. Example</w:t>
      </w:r>
    </w:p>
    <w:p w14:paraId="74928B89" w14:textId="0475F60A" w:rsidR="00D75493" w:rsidRDefault="00D75493" w:rsidP="00787832">
      <w:pPr>
        <w:pStyle w:val="References"/>
        <w:numPr>
          <w:ilvl w:val="0"/>
          <w:numId w:val="29"/>
        </w:numPr>
        <w:spacing w:before="240"/>
        <w:rPr>
          <w:rFonts w:ascii="Garamond" w:hAnsi="Garamond"/>
        </w:rPr>
      </w:pPr>
      <w:r w:rsidRPr="00ED6352">
        <w:rPr>
          <w:rFonts w:ascii="Garamond" w:hAnsi="Garamond"/>
        </w:rPr>
        <w:t>Abdo-</w:t>
      </w:r>
      <w:proofErr w:type="spellStart"/>
      <w:r w:rsidRPr="00ED6352">
        <w:rPr>
          <w:rFonts w:ascii="Garamond" w:hAnsi="Garamond"/>
        </w:rPr>
        <w:t>Salloum</w:t>
      </w:r>
      <w:proofErr w:type="spellEnd"/>
      <w:r w:rsidRPr="00ED6352">
        <w:rPr>
          <w:rFonts w:ascii="Garamond" w:hAnsi="Garamond"/>
        </w:rPr>
        <w:t>, A. M., &amp; Al-</w:t>
      </w:r>
      <w:proofErr w:type="spellStart"/>
      <w:r w:rsidRPr="00ED6352">
        <w:rPr>
          <w:rFonts w:ascii="Garamond" w:hAnsi="Garamond"/>
        </w:rPr>
        <w:t>Mousawi</w:t>
      </w:r>
      <w:proofErr w:type="spellEnd"/>
      <w:r w:rsidRPr="00ED6352">
        <w:rPr>
          <w:rFonts w:ascii="Garamond" w:hAnsi="Garamond"/>
        </w:rPr>
        <w:t xml:space="preserve">, H. Y. (2025). Accounting students' technology readiness, perceptions, and digital competence toward artificial intelligence adoption in accounting curricula. </w:t>
      </w:r>
      <w:r w:rsidRPr="00ED6352">
        <w:rPr>
          <w:rFonts w:ascii="Garamond" w:hAnsi="Garamond"/>
          <w:i/>
        </w:rPr>
        <w:t>Journal of Accounting Education, 70</w:t>
      </w:r>
      <w:r w:rsidRPr="00ED6352">
        <w:rPr>
          <w:rFonts w:ascii="Garamond" w:hAnsi="Garamond"/>
        </w:rPr>
        <w:t xml:space="preserve">, Article 100951. </w:t>
      </w:r>
      <w:hyperlink r:id="rId16" w:history="1">
        <w:r w:rsidR="002867F6" w:rsidRPr="00BA0F32">
          <w:rPr>
            <w:rStyle w:val="Hyperlink"/>
            <w:rFonts w:ascii="Garamond" w:hAnsi="Garamond"/>
          </w:rPr>
          <w:t>https://doi.org/10.1016/j.jaccedu.2025.100951</w:t>
        </w:r>
      </w:hyperlink>
    </w:p>
    <w:p w14:paraId="2ED55326" w14:textId="77777777" w:rsidR="00613774" w:rsidRDefault="00613774" w:rsidP="00ED6352">
      <w:pPr>
        <w:pStyle w:val="BodyText"/>
        <w:sectPr w:rsidR="00613774" w:rsidSect="00930E71">
          <w:headerReference w:type="even" r:id="rId17"/>
          <w:headerReference w:type="default" r:id="rId18"/>
          <w:footerReference w:type="even" r:id="rId19"/>
          <w:footerReference w:type="default" r:id="rId20"/>
          <w:headerReference w:type="first" r:id="rId21"/>
          <w:footerReference w:type="first" r:id="rId22"/>
          <w:pgSz w:w="8790" w:h="13320"/>
          <w:pgMar w:top="1080" w:right="1080" w:bottom="1080" w:left="1080" w:header="432" w:footer="432" w:gutter="0"/>
          <w:pgNumType w:start="2"/>
          <w:cols w:space="720"/>
          <w:docGrid w:linePitch="299"/>
        </w:sectPr>
      </w:pPr>
    </w:p>
    <w:p w14:paraId="24CE199F" w14:textId="5CAD23CE" w:rsidR="00ED6352" w:rsidRDefault="00613774" w:rsidP="00613774">
      <w:pPr>
        <w:pStyle w:val="Heading1"/>
        <w:spacing w:before="240"/>
        <w:rPr>
          <w:color w:val="FF0000"/>
        </w:rPr>
      </w:pPr>
      <w:r>
        <w:lastRenderedPageBreak/>
        <w:t>Annex I</w:t>
      </w:r>
      <w:r w:rsidR="00F100A8">
        <w:t xml:space="preserve"> </w:t>
      </w:r>
      <w:r w:rsidR="00F100A8" w:rsidRPr="00F100A8">
        <w:rPr>
          <w:color w:val="FF0000"/>
        </w:rPr>
        <w:t xml:space="preserve">[Alignment left, outline level 1, spacing before 12 </w:t>
      </w:r>
      <w:proofErr w:type="spellStart"/>
      <w:r w:rsidR="00F100A8" w:rsidRPr="00F100A8">
        <w:rPr>
          <w:color w:val="FF0000"/>
        </w:rPr>
        <w:t>pt</w:t>
      </w:r>
      <w:proofErr w:type="spellEnd"/>
      <w:r w:rsidR="00F100A8" w:rsidRPr="00F100A8">
        <w:rPr>
          <w:color w:val="FF0000"/>
        </w:rPr>
        <w:t xml:space="preserve"> after 4.8 line spacing single.</w:t>
      </w:r>
      <w:r w:rsidR="00F100A8">
        <w:rPr>
          <w:color w:val="FF0000"/>
        </w:rPr>
        <w:t>]</w:t>
      </w:r>
    </w:p>
    <w:p w14:paraId="794390B7" w14:textId="2C5A3E08" w:rsidR="00F100A8" w:rsidRPr="00AF615D" w:rsidRDefault="00F100A8" w:rsidP="00613774">
      <w:pPr>
        <w:pStyle w:val="Heading1"/>
        <w:spacing w:before="240"/>
      </w:pPr>
      <w:r>
        <w:rPr>
          <w:color w:val="FF0000"/>
        </w:rPr>
        <w:t>All</w:t>
      </w:r>
      <w:r w:rsidR="00930E71">
        <w:rPr>
          <w:color w:val="FF0000"/>
        </w:rPr>
        <w:t xml:space="preserve"> Annexes related materials  should be Garamond 10</w:t>
      </w:r>
    </w:p>
    <w:sectPr w:rsidR="00F100A8" w:rsidRPr="00AF615D" w:rsidSect="0007204D">
      <w:pgSz w:w="8790" w:h="13320"/>
      <w:pgMar w:top="1080" w:right="1080" w:bottom="1080" w:left="108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49582" w14:textId="77777777" w:rsidR="000A5C21" w:rsidRDefault="000A5C21">
      <w:r>
        <w:separator/>
      </w:r>
    </w:p>
  </w:endnote>
  <w:endnote w:type="continuationSeparator" w:id="0">
    <w:p w14:paraId="5FB94D61" w14:textId="77777777" w:rsidR="000A5C21" w:rsidRDefault="000A5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embedRegular r:id="rId1" w:fontKey="{09A11512-40B4-4BE1-BF3E-FA3D4347C367}"/>
    <w:embedBold r:id="rId2" w:fontKey="{8BE4567C-2594-432D-B772-639AFE235539}"/>
    <w:embedItalic r:id="rId3" w:fontKey="{2294C77F-D0F0-431B-B8CC-19E6A24D9C4B}"/>
    <w:embedBoldItalic r:id="rId4" w:fontKey="{A39412E9-44A9-409D-9627-75C94E87A16A}"/>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E92AE2F5-E845-40AA-89DD-9C9D4F32A204}"/>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8A169C5D-25CF-45A3-8E28-381584367696}"/>
    <w:embedBold r:id="rId7" w:fontKey="{A6E39DC5-1FEA-4078-95C7-060D24A49615}"/>
    <w:embedItalic r:id="rId8" w:fontKey="{DB058FEE-FEF9-4864-B52A-AD6E7F798783}"/>
    <w:embedBoldItalic r:id="rId9" w:fontKey="{F36A1FE7-AE1C-4290-98E3-2DEC7CA9E5FE}"/>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BoldItalic r:id="rId10" w:fontKey="{DAE98FA1-DBBE-4955-A18C-72BE2EB06953}"/>
  </w:font>
  <w:font w:name="Cochineal">
    <w:altName w:val="Calibri"/>
    <w:panose1 w:val="00000000000000000000"/>
    <w:charset w:val="00"/>
    <w:family w:val="modern"/>
    <w:notTrueType/>
    <w:pitch w:val="variable"/>
    <w:sig w:usb0="00000001" w:usb1="5800216B" w:usb2="00000008" w:usb3="00000000" w:csb0="0000019F" w:csb1="00000000"/>
  </w:font>
  <w:font w:name="Segoe UI">
    <w:panose1 w:val="020B0502040204020203"/>
    <w:charset w:val="00"/>
    <w:family w:val="swiss"/>
    <w:pitch w:val="variable"/>
    <w:sig w:usb0="E4002EFF" w:usb1="C000E47F" w:usb2="00000009" w:usb3="00000000" w:csb0="000001FF" w:csb1="00000000"/>
    <w:embedRegular r:id="rId11" w:fontKey="{DE60E316-0152-4E67-9698-F62AFAB739DC}"/>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12" w:fontKey="{83EB41BE-3BB9-4346-8618-9991BDF2C3C2}"/>
  </w:font>
  <w:font w:name="Adobe Garamond Pro">
    <w:altName w:val="Garamond"/>
    <w:panose1 w:val="00000000000000000000"/>
    <w:charset w:val="00"/>
    <w:family w:val="roman"/>
    <w:notTrueType/>
    <w:pitch w:val="variable"/>
    <w:sig w:usb0="8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C8BD4" w14:textId="00352A2B" w:rsidR="0091305D" w:rsidRPr="00553508" w:rsidRDefault="0091305D" w:rsidP="00A30B12">
    <w:pPr>
      <w:pStyle w:val="Footer"/>
      <w:rPr>
        <w:b/>
        <w:bCs/>
        <w:smallCaps w:val="0"/>
        <w:spacing w:val="-4"/>
        <w:w w:val="100"/>
        <w:sz w:val="14"/>
        <w:szCs w:val="14"/>
      </w:rPr>
    </w:pPr>
    <w:r w:rsidRPr="00553508">
      <w:rPr>
        <w:b/>
        <w:bCs/>
        <w:smallCaps w:val="0"/>
        <w:spacing w:val="-4"/>
        <w:w w:val="100"/>
        <w:sz w:val="14"/>
        <w:szCs w:val="14"/>
      </w:rPr>
      <w:t xml:space="preserve">Received:  </w:t>
    </w:r>
    <w:r>
      <w:rPr>
        <w:smallCaps w:val="0"/>
        <w:spacing w:val="-4"/>
        <w:w w:val="100"/>
        <w:sz w:val="14"/>
        <w:szCs w:val="14"/>
      </w:rPr>
      <w:t>19 March</w:t>
    </w:r>
    <w:r w:rsidRPr="00254C35">
      <w:rPr>
        <w:smallCaps w:val="0"/>
        <w:spacing w:val="-4"/>
        <w:w w:val="100"/>
        <w:sz w:val="14"/>
        <w:szCs w:val="14"/>
      </w:rPr>
      <w:t>, 2026</w:t>
    </w:r>
    <w:r w:rsidRPr="00553508">
      <w:rPr>
        <w:b/>
        <w:bCs/>
        <w:smallCaps w:val="0"/>
        <w:spacing w:val="-4"/>
        <w:w w:val="100"/>
        <w:sz w:val="14"/>
        <w:szCs w:val="14"/>
      </w:rPr>
      <w:t xml:space="preserve">                       </w:t>
    </w:r>
    <w:r>
      <w:rPr>
        <w:b/>
        <w:bCs/>
        <w:smallCaps w:val="0"/>
        <w:spacing w:val="-4"/>
        <w:w w:val="100"/>
        <w:sz w:val="14"/>
        <w:szCs w:val="14"/>
      </w:rPr>
      <w:t xml:space="preserve">                </w:t>
    </w:r>
    <w:r w:rsidRPr="00553508">
      <w:rPr>
        <w:b/>
        <w:bCs/>
        <w:smallCaps w:val="0"/>
        <w:spacing w:val="-4"/>
        <w:w w:val="100"/>
        <w:sz w:val="14"/>
        <w:szCs w:val="14"/>
      </w:rPr>
      <w:t xml:space="preserve"> Accepted</w:t>
    </w:r>
    <w:r>
      <w:rPr>
        <w:b/>
        <w:bCs/>
        <w:smallCaps w:val="0"/>
        <w:spacing w:val="-4"/>
        <w:w w:val="100"/>
        <w:sz w:val="14"/>
        <w:szCs w:val="14"/>
      </w:rPr>
      <w:t xml:space="preserve">: </w:t>
    </w:r>
    <w:r>
      <w:rPr>
        <w:smallCaps w:val="0"/>
        <w:spacing w:val="-4"/>
        <w:w w:val="100"/>
        <w:sz w:val="14"/>
        <w:szCs w:val="14"/>
      </w:rPr>
      <w:t>01 June</w:t>
    </w:r>
    <w:r w:rsidRPr="00254C35">
      <w:rPr>
        <w:smallCaps w:val="0"/>
        <w:spacing w:val="-4"/>
        <w:w w:val="100"/>
        <w:sz w:val="14"/>
        <w:szCs w:val="14"/>
      </w:rPr>
      <w:t>, 2026</w:t>
    </w:r>
    <w:r w:rsidRPr="00553508">
      <w:rPr>
        <w:b/>
        <w:bCs/>
        <w:smallCaps w:val="0"/>
        <w:spacing w:val="-4"/>
        <w:w w:val="100"/>
        <w:sz w:val="14"/>
        <w:szCs w:val="14"/>
      </w:rPr>
      <w:t xml:space="preserve">                   </w:t>
    </w:r>
    <w:r>
      <w:rPr>
        <w:b/>
        <w:bCs/>
        <w:smallCaps w:val="0"/>
        <w:spacing w:val="-4"/>
        <w:w w:val="100"/>
        <w:sz w:val="14"/>
        <w:szCs w:val="14"/>
      </w:rPr>
      <w:t xml:space="preserve">                  </w:t>
    </w:r>
    <w:r w:rsidRPr="00553508">
      <w:rPr>
        <w:b/>
        <w:bCs/>
        <w:smallCaps w:val="0"/>
        <w:spacing w:val="-4"/>
        <w:w w:val="100"/>
        <w:sz w:val="14"/>
        <w:szCs w:val="14"/>
      </w:rPr>
      <w:t>Published</w:t>
    </w:r>
    <w:r>
      <w:rPr>
        <w:b/>
        <w:bCs/>
        <w:smallCaps w:val="0"/>
        <w:spacing w:val="-4"/>
        <w:w w:val="100"/>
        <w:sz w:val="14"/>
        <w:szCs w:val="14"/>
      </w:rPr>
      <w:t xml:space="preserve">: </w:t>
    </w:r>
    <w:r>
      <w:rPr>
        <w:smallCaps w:val="0"/>
        <w:spacing w:val="-4"/>
        <w:w w:val="100"/>
        <w:sz w:val="14"/>
        <w:szCs w:val="14"/>
      </w:rPr>
      <w:t>12</w:t>
    </w:r>
    <w:r w:rsidRPr="00254C35">
      <w:rPr>
        <w:smallCaps w:val="0"/>
        <w:spacing w:val="-4"/>
        <w:w w:val="100"/>
        <w:sz w:val="14"/>
        <w:szCs w:val="14"/>
      </w:rPr>
      <w:t xml:space="preserve"> June, 2026</w:t>
    </w:r>
  </w:p>
  <w:p w14:paraId="606CED4D" w14:textId="1C342591" w:rsidR="0091305D" w:rsidRDefault="0091305D" w:rsidP="00A30B12">
    <w:pPr>
      <w:pStyle w:val="Footer"/>
      <w:rPr>
        <w:smallCaps w:val="0"/>
        <w:spacing w:val="-4"/>
        <w:w w:val="100"/>
        <w:sz w:val="14"/>
        <w:szCs w:val="14"/>
      </w:rPr>
    </w:pPr>
    <w:r w:rsidRPr="001E2975">
      <w:rPr>
        <w:smallCaps w:val="0"/>
        <w:spacing w:val="-4"/>
        <w:w w:val="100"/>
        <w:sz w:val="14"/>
        <w:szCs w:val="14"/>
      </w:rPr>
      <w:t xml:space="preserve">This is an open-access article distributed under the terms of the Creative Commons Attribution 4.0 International License. It may be used, shared, distributed, and reproduced in any medium, provided the original work is properly cited. The license deed is available at </w:t>
    </w:r>
    <w:hyperlink r:id="rId1" w:history="1">
      <w:r w:rsidR="00BD2A90" w:rsidRPr="00B3412B">
        <w:rPr>
          <w:rStyle w:val="Hyperlink"/>
          <w:smallCaps w:val="0"/>
          <w:spacing w:val="-4"/>
          <w:w w:val="100"/>
          <w:sz w:val="14"/>
          <w:szCs w:val="14"/>
        </w:rPr>
        <w:t>http://creativecommons.org/licenses/by/4.0</w:t>
      </w:r>
    </w:hyperlink>
  </w:p>
  <w:sdt>
    <w:sdtPr>
      <w:id w:val="-1879156519"/>
      <w:docPartObj>
        <w:docPartGallery w:val="Page Numbers (Bottom of Page)"/>
        <w:docPartUnique/>
      </w:docPartObj>
    </w:sdtPr>
    <w:sdtEndPr>
      <w:rPr>
        <w:noProof/>
      </w:rPr>
    </w:sdtEndPr>
    <w:sdtContent>
      <w:p w14:paraId="5775E948" w14:textId="01668055" w:rsidR="0091305D" w:rsidRDefault="0091305D">
        <w:pPr>
          <w:pStyle w:val="Footer"/>
          <w:jc w:val="right"/>
        </w:pPr>
        <w:r>
          <w:fldChar w:fldCharType="begin"/>
        </w:r>
        <w:r>
          <w:instrText xml:space="preserve"> PAGE   \* MERGEFORMAT </w:instrText>
        </w:r>
        <w:r>
          <w:fldChar w:fldCharType="separate"/>
        </w:r>
        <w:r w:rsidR="006D765A">
          <w:rPr>
            <w:noProof/>
          </w:rPr>
          <w:t>117</w:t>
        </w:r>
        <w:r>
          <w:rPr>
            <w:noProof/>
          </w:rPr>
          <w:fldChar w:fldCharType="end"/>
        </w:r>
      </w:p>
    </w:sdtContent>
  </w:sdt>
  <w:p w14:paraId="126B249B" w14:textId="77777777" w:rsidR="0091305D" w:rsidRPr="00A30B12" w:rsidRDefault="0091305D" w:rsidP="00A30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479928"/>
      <w:docPartObj>
        <w:docPartGallery w:val="Page Numbers (Bottom of Page)"/>
        <w:docPartUnique/>
      </w:docPartObj>
    </w:sdtPr>
    <w:sdtEndPr>
      <w:rPr>
        <w:noProof/>
      </w:rPr>
    </w:sdtEndPr>
    <w:sdtContent>
      <w:p w14:paraId="1BB0E259" w14:textId="29FC8C77" w:rsidR="0091305D" w:rsidRPr="00553508" w:rsidRDefault="0058399A" w:rsidP="0058399A">
        <w:pPr>
          <w:pStyle w:val="Footer"/>
          <w:rPr>
            <w:b/>
            <w:bCs/>
            <w:smallCaps w:val="0"/>
            <w:spacing w:val="-4"/>
            <w:w w:val="100"/>
            <w:sz w:val="14"/>
            <w:szCs w:val="14"/>
          </w:rPr>
        </w:pPr>
        <w:r>
          <w:rPr>
            <w:b/>
            <w:bCs/>
            <w:smallCaps w:val="0"/>
            <w:spacing w:val="-4"/>
            <w:w w:val="100"/>
            <w:sz w:val="14"/>
            <w:szCs w:val="14"/>
          </w:rPr>
          <w:t xml:space="preserve">Received: </w:t>
        </w:r>
        <w:r w:rsidR="00BD2A90">
          <w:rPr>
            <w:smallCaps w:val="0"/>
            <w:spacing w:val="-4"/>
            <w:w w:val="100"/>
            <w:sz w:val="14"/>
            <w:szCs w:val="14"/>
          </w:rPr>
          <w:t>XXXX</w:t>
        </w:r>
        <w:r>
          <w:rPr>
            <w:b/>
            <w:bCs/>
            <w:smallCaps w:val="0"/>
            <w:spacing w:val="-4"/>
            <w:w w:val="100"/>
            <w:sz w:val="14"/>
            <w:szCs w:val="14"/>
          </w:rPr>
          <w:t xml:space="preserve">                Revised: </w:t>
        </w:r>
        <w:r w:rsidR="00BD2A90">
          <w:rPr>
            <w:smallCaps w:val="0"/>
            <w:spacing w:val="-4"/>
            <w:w w:val="100"/>
            <w:sz w:val="14"/>
            <w:szCs w:val="14"/>
          </w:rPr>
          <w:t>XXXX</w:t>
        </w:r>
        <w:r>
          <w:rPr>
            <w:b/>
            <w:bCs/>
            <w:smallCaps w:val="0"/>
            <w:spacing w:val="-4"/>
            <w:w w:val="100"/>
            <w:sz w:val="14"/>
            <w:szCs w:val="14"/>
          </w:rPr>
          <w:t xml:space="preserve">                </w:t>
        </w:r>
        <w:r w:rsidR="0091305D" w:rsidRPr="00553508">
          <w:rPr>
            <w:b/>
            <w:bCs/>
            <w:smallCaps w:val="0"/>
            <w:spacing w:val="-4"/>
            <w:w w:val="100"/>
            <w:sz w:val="14"/>
            <w:szCs w:val="14"/>
          </w:rPr>
          <w:t>Accepted</w:t>
        </w:r>
        <w:r w:rsidR="0091305D">
          <w:rPr>
            <w:b/>
            <w:bCs/>
            <w:smallCaps w:val="0"/>
            <w:spacing w:val="-4"/>
            <w:w w:val="100"/>
            <w:sz w:val="14"/>
            <w:szCs w:val="14"/>
          </w:rPr>
          <w:t xml:space="preserve">: </w:t>
        </w:r>
        <w:r w:rsidR="00BD2A90">
          <w:rPr>
            <w:smallCaps w:val="0"/>
            <w:spacing w:val="-4"/>
            <w:w w:val="100"/>
            <w:sz w:val="14"/>
            <w:szCs w:val="14"/>
          </w:rPr>
          <w:t>XXXX</w:t>
        </w:r>
        <w:r>
          <w:rPr>
            <w:smallCaps w:val="0"/>
            <w:spacing w:val="-4"/>
            <w:w w:val="100"/>
            <w:sz w:val="14"/>
            <w:szCs w:val="14"/>
          </w:rPr>
          <w:t xml:space="preserve">               </w:t>
        </w:r>
        <w:r w:rsidR="0091305D" w:rsidRPr="00553508">
          <w:rPr>
            <w:b/>
            <w:bCs/>
            <w:smallCaps w:val="0"/>
            <w:spacing w:val="-4"/>
            <w:w w:val="100"/>
            <w:sz w:val="14"/>
            <w:szCs w:val="14"/>
          </w:rPr>
          <w:t>Published</w:t>
        </w:r>
        <w:r w:rsidR="0091305D">
          <w:rPr>
            <w:b/>
            <w:bCs/>
            <w:smallCaps w:val="0"/>
            <w:spacing w:val="-4"/>
            <w:w w:val="100"/>
            <w:sz w:val="14"/>
            <w:szCs w:val="14"/>
          </w:rPr>
          <w:t xml:space="preserve">: </w:t>
        </w:r>
        <w:r w:rsidR="00BD2A90">
          <w:rPr>
            <w:smallCaps w:val="0"/>
            <w:spacing w:val="-4"/>
            <w:w w:val="100"/>
            <w:sz w:val="14"/>
            <w:szCs w:val="14"/>
          </w:rPr>
          <w:t>XXXX</w:t>
        </w:r>
      </w:p>
      <w:p w14:paraId="6BE81F16" w14:textId="77777777" w:rsidR="0091305D" w:rsidRDefault="0091305D" w:rsidP="006762D8">
        <w:pPr>
          <w:pStyle w:val="Footer"/>
          <w:rPr>
            <w:smallCaps w:val="0"/>
            <w:spacing w:val="-4"/>
            <w:w w:val="100"/>
            <w:sz w:val="14"/>
            <w:szCs w:val="14"/>
          </w:rPr>
        </w:pPr>
        <w:r w:rsidRPr="001E2975">
          <w:rPr>
            <w:smallCaps w:val="0"/>
            <w:spacing w:val="-4"/>
            <w:w w:val="100"/>
            <w:sz w:val="14"/>
            <w:szCs w:val="14"/>
          </w:rPr>
          <w:t xml:space="preserve">This is an open-access article distributed under the terms of the Creative Commons Attribution 4.0 International License. It may be used, shared, distributed, and reproduced in any medium, provided the original work is properly cited. The license deed is available at </w:t>
        </w:r>
        <w:hyperlink r:id="rId1" w:history="1">
          <w:r w:rsidRPr="00074D95">
            <w:rPr>
              <w:rStyle w:val="Hyperlink"/>
              <w:smallCaps w:val="0"/>
              <w:spacing w:val="-4"/>
              <w:w w:val="100"/>
              <w:sz w:val="14"/>
              <w:szCs w:val="14"/>
            </w:rPr>
            <w:t>http://creativecommons.org/licenses/by/4.0</w:t>
          </w:r>
        </w:hyperlink>
      </w:p>
      <w:p w14:paraId="2E48EA5B" w14:textId="15EAB3BF" w:rsidR="0091305D" w:rsidRDefault="00930E71">
        <w:pPr>
          <w:pStyle w:val="Footer"/>
          <w:jc w:val="right"/>
        </w:pPr>
        <w:r>
          <w:t>1</w:t>
        </w:r>
      </w:p>
    </w:sdtContent>
  </w:sdt>
  <w:p w14:paraId="39E13385" w14:textId="26DCA9E4" w:rsidR="0091305D" w:rsidRDefault="0091305D" w:rsidP="00490F27">
    <w:pPr>
      <w:pStyle w:val="Footer"/>
      <w:tabs>
        <w:tab w:val="clear" w:pos="9026"/>
        <w:tab w:val="left" w:pos="4513"/>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83607" w14:textId="13E3B903" w:rsidR="0091305D" w:rsidRDefault="0091305D">
    <w:pPr>
      <w:pStyle w:val="Footer"/>
    </w:pPr>
    <w:r w:rsidRPr="0085470A">
      <w:rPr>
        <w:sz w:val="16"/>
      </w:rPr>
      <w:t>Journal of Accounting, Business, Governance and Sustainability (ABGS)</w:t>
    </w:r>
    <w:r w:rsidRPr="00DE0AAC">
      <w:ptab w:relativeTo="margin" w:alignment="right" w:leader="none"/>
    </w:r>
    <w:r w:rsidRPr="00DE0AAC">
      <w:fldChar w:fldCharType="begin"/>
    </w:r>
    <w:r w:rsidRPr="00DE0AAC">
      <w:instrText xml:space="preserve"> PAGE   \* MERGEFORMAT </w:instrText>
    </w:r>
    <w:r w:rsidRPr="00DE0AAC">
      <w:fldChar w:fldCharType="separate"/>
    </w:r>
    <w:r w:rsidR="00B730AD">
      <w:rPr>
        <w:noProof/>
      </w:rPr>
      <w:t>136</w:t>
    </w:r>
    <w:r w:rsidRPr="00DE0AAC">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F2F89" w14:textId="27B7D24C" w:rsidR="0091305D" w:rsidRPr="00DE0AAC" w:rsidRDefault="0091305D" w:rsidP="0085470A">
    <w:pPr>
      <w:pStyle w:val="Footer"/>
    </w:pPr>
    <w:r w:rsidRPr="0085470A">
      <w:rPr>
        <w:sz w:val="16"/>
      </w:rPr>
      <w:t>Journal of Accounting, Business, Governance and Sustainability (ABGS)</w:t>
    </w:r>
    <w:r w:rsidRPr="00DE0AAC">
      <w:ptab w:relativeTo="margin" w:alignment="right" w:leader="none"/>
    </w:r>
    <w:r w:rsidRPr="00DE0AAC">
      <w:fldChar w:fldCharType="begin"/>
    </w:r>
    <w:r w:rsidRPr="00DE0AAC">
      <w:instrText xml:space="preserve"> PAGE   \* MERGEFORMAT </w:instrText>
    </w:r>
    <w:r w:rsidRPr="00DE0AAC">
      <w:fldChar w:fldCharType="separate"/>
    </w:r>
    <w:r w:rsidR="00B730AD">
      <w:rPr>
        <w:noProof/>
      </w:rPr>
      <w:t>137</w:t>
    </w:r>
    <w:r w:rsidRPr="00DE0AAC">
      <w:fldChar w:fldCharType="end"/>
    </w:r>
  </w:p>
  <w:p w14:paraId="4C0095B3" w14:textId="26D84296" w:rsidR="0091305D" w:rsidRPr="00860F1B" w:rsidRDefault="0091305D" w:rsidP="00860F1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53A2" w14:textId="77777777" w:rsidR="0091305D" w:rsidRDefault="00913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0D3D2" w14:textId="77777777" w:rsidR="000A5C21" w:rsidRDefault="000A5C21" w:rsidP="00293E4B">
      <w:pPr>
        <w:spacing w:before="300"/>
      </w:pPr>
      <w:r>
        <w:separator/>
      </w:r>
    </w:p>
  </w:footnote>
  <w:footnote w:type="continuationSeparator" w:id="0">
    <w:p w14:paraId="0A3FA357" w14:textId="77777777" w:rsidR="000A5C21" w:rsidRDefault="000A5C21" w:rsidP="00293E4B">
      <w:pPr>
        <w:spacing w:before="300"/>
      </w:pPr>
      <w:r>
        <w:continuationSeparator/>
      </w:r>
    </w:p>
  </w:footnote>
  <w:footnote w:type="continuationNotice" w:id="1">
    <w:p w14:paraId="6C497E54" w14:textId="77777777" w:rsidR="000A5C21" w:rsidRPr="00CC3370" w:rsidRDefault="000A5C21" w:rsidP="00541814">
      <w:pPr>
        <w:pStyle w:val="Footer"/>
        <w:spacing w:before="100"/>
        <w:rPr>
          <w:i/>
          <w:smallCaps w:val="0"/>
          <w:w w:val="100"/>
          <w:sz w:val="14"/>
          <w:szCs w:val="14"/>
        </w:rPr>
      </w:pPr>
      <w:r w:rsidRPr="00CC3370">
        <w:rPr>
          <w:i/>
          <w:smallCaps w:val="0"/>
          <w:w w:val="100"/>
          <w:sz w:val="14"/>
          <w:szCs w:val="14"/>
        </w:rPr>
        <w:t>Cont’d on the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F2258" w14:textId="77777777" w:rsidR="0091305D" w:rsidRDefault="0091305D" w:rsidP="00A30B12">
    <w:pPr>
      <w:spacing w:before="91" w:line="184" w:lineRule="exact"/>
      <w:ind w:left="2700" w:right="-570"/>
      <w:rPr>
        <w:sz w:val="16"/>
        <w:u w:val="single"/>
      </w:rPr>
    </w:pPr>
  </w:p>
  <w:p w14:paraId="129EAEA5" w14:textId="06A2929C" w:rsidR="0091305D" w:rsidRDefault="0091305D" w:rsidP="00A30B12">
    <w:pPr>
      <w:spacing w:before="91" w:line="184" w:lineRule="exact"/>
      <w:ind w:left="2700" w:right="-570"/>
      <w:rPr>
        <w:sz w:val="16"/>
        <w:u w:val="single"/>
      </w:rPr>
    </w:pPr>
    <w:r w:rsidRPr="000278AF">
      <w:rPr>
        <w:sz w:val="16"/>
        <w:u w:val="single"/>
      </w:rPr>
      <w:t xml:space="preserve">Journal of Accounting, Business, Governance and Sustainability (ABGS) </w:t>
    </w:r>
  </w:p>
  <w:p w14:paraId="6C9EA776" w14:textId="326790CC" w:rsidR="0091305D" w:rsidRPr="007F6A2C" w:rsidRDefault="0091305D" w:rsidP="00B52E9C">
    <w:pPr>
      <w:spacing w:before="91" w:line="184" w:lineRule="exact"/>
      <w:ind w:left="2700" w:right="-570"/>
      <w:jc w:val="right"/>
      <w:rPr>
        <w:sz w:val="16"/>
      </w:rPr>
    </w:pPr>
    <w:r w:rsidRPr="007F6A2C">
      <w:rPr>
        <w:sz w:val="16"/>
      </w:rPr>
      <w:t>Volume 1, Issue 1, 2026</w:t>
    </w:r>
    <w:r>
      <w:rPr>
        <w:sz w:val="16"/>
      </w:rPr>
      <w:t>. PP 117-000</w:t>
    </w:r>
  </w:p>
  <w:p w14:paraId="1D8B4A90" w14:textId="77777777" w:rsidR="0091305D" w:rsidRPr="000278AF" w:rsidRDefault="0091305D" w:rsidP="00A30B12">
    <w:pPr>
      <w:pStyle w:val="Header"/>
      <w:ind w:right="-570"/>
      <w:jc w:val="right"/>
      <w:rPr>
        <w:sz w:val="4"/>
        <w:szCs w:val="4"/>
      </w:rPr>
    </w:pPr>
  </w:p>
  <w:p w14:paraId="7B5107AC" w14:textId="5DC0AEEE" w:rsidR="0091305D" w:rsidRPr="00A30B12" w:rsidRDefault="0091305D" w:rsidP="00A30B12">
    <w:pPr>
      <w:pStyle w:val="Header"/>
      <w:ind w:right="-570"/>
      <w:jc w:val="right"/>
      <w:rPr>
        <w:b/>
        <w:bCs/>
      </w:rPr>
    </w:pPr>
    <w:r w:rsidRPr="007F6A2C">
      <w:rPr>
        <w:b/>
        <w:bCs/>
      </w:rPr>
      <w:t>Research article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23CB6" w14:textId="77777777" w:rsidR="0091305D" w:rsidRDefault="0091305D" w:rsidP="006762D8">
    <w:pPr>
      <w:spacing w:before="91" w:line="184" w:lineRule="exact"/>
      <w:ind w:left="2700" w:right="-570"/>
      <w:rPr>
        <w:sz w:val="16"/>
        <w:u w:val="single"/>
      </w:rPr>
    </w:pPr>
  </w:p>
  <w:p w14:paraId="1D0F8807" w14:textId="06429E98" w:rsidR="0091305D" w:rsidRDefault="0091305D" w:rsidP="00FD0CE8">
    <w:pPr>
      <w:spacing w:before="91" w:line="184" w:lineRule="exact"/>
      <w:ind w:right="-570"/>
      <w:jc w:val="right"/>
      <w:rPr>
        <w:sz w:val="16"/>
        <w:u w:val="single"/>
      </w:rPr>
    </w:pPr>
    <w:r w:rsidRPr="000278AF">
      <w:rPr>
        <w:sz w:val="16"/>
        <w:u w:val="single"/>
      </w:rPr>
      <w:t xml:space="preserve">Journal of Accounting, Business, Governance and Sustainability (ABGS) </w:t>
    </w:r>
    <w:r w:rsidR="00602F50">
      <w:rPr>
        <w:sz w:val="16"/>
        <w:u w:val="single"/>
      </w:rPr>
      <w:t xml:space="preserve">| ISSN: </w:t>
    </w:r>
    <w:r w:rsidR="00602F50" w:rsidRPr="00602F50">
      <w:rPr>
        <w:sz w:val="16"/>
        <w:u w:val="single"/>
      </w:rPr>
      <w:t>2979-8620</w:t>
    </w:r>
    <w:r w:rsidR="00FD0CE8">
      <w:rPr>
        <w:sz w:val="16"/>
        <w:u w:val="single"/>
      </w:rPr>
      <w:t>|</w:t>
    </w:r>
    <w:r w:rsidR="00FD0CE8" w:rsidRPr="00BD2A90">
      <w:rPr>
        <w:sz w:val="16"/>
      </w:rPr>
      <w:t>https://doi.org/</w:t>
    </w:r>
    <w:r w:rsidR="00BD2A90">
      <w:rPr>
        <w:sz w:val="16"/>
      </w:rPr>
      <w:t>[X]</w:t>
    </w:r>
  </w:p>
  <w:p w14:paraId="77E235BA" w14:textId="63F65674" w:rsidR="0091305D" w:rsidRPr="007F6A2C" w:rsidRDefault="0091305D" w:rsidP="006762D8">
    <w:pPr>
      <w:spacing w:before="91" w:line="184" w:lineRule="exact"/>
      <w:ind w:left="2700" w:right="-570"/>
      <w:jc w:val="right"/>
      <w:rPr>
        <w:sz w:val="16"/>
      </w:rPr>
    </w:pPr>
    <w:r w:rsidRPr="007F6A2C">
      <w:rPr>
        <w:sz w:val="16"/>
      </w:rPr>
      <w:t>Volume 1, Issue 1, 2026</w:t>
    </w:r>
    <w:r w:rsidR="006D765A">
      <w:rPr>
        <w:sz w:val="16"/>
      </w:rPr>
      <w:t xml:space="preserve">. PP </w:t>
    </w:r>
    <w:r w:rsidR="00BD2A90">
      <w:rPr>
        <w:sz w:val="16"/>
      </w:rPr>
      <w:t>[X]</w:t>
    </w:r>
    <w:r w:rsidR="00E86ADC">
      <w:rPr>
        <w:sz w:val="16"/>
      </w:rPr>
      <w:t>-</w:t>
    </w:r>
    <w:r w:rsidR="00BD2A90">
      <w:rPr>
        <w:sz w:val="16"/>
      </w:rPr>
      <w:t>[X]</w:t>
    </w:r>
  </w:p>
  <w:p w14:paraId="3C3421D2" w14:textId="77777777" w:rsidR="0091305D" w:rsidRPr="000278AF" w:rsidRDefault="0091305D" w:rsidP="006762D8">
    <w:pPr>
      <w:pStyle w:val="Header"/>
      <w:ind w:right="-570"/>
      <w:jc w:val="right"/>
      <w:rPr>
        <w:sz w:val="4"/>
        <w:szCs w:val="4"/>
      </w:rPr>
    </w:pPr>
  </w:p>
  <w:p w14:paraId="11BACC8D" w14:textId="48564120" w:rsidR="0091305D" w:rsidRPr="006762D8" w:rsidRDefault="00BD2A90" w:rsidP="006762D8">
    <w:pPr>
      <w:pStyle w:val="Header"/>
      <w:ind w:right="-570"/>
      <w:jc w:val="right"/>
      <w:rPr>
        <w:b/>
        <w:bCs/>
      </w:rPr>
    </w:pPr>
    <w:r>
      <w:rPr>
        <w:b/>
        <w:bCs/>
      </w:rPr>
      <w:t>[Article Type]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02E62" w14:textId="1997BAEF" w:rsidR="0091305D" w:rsidRPr="00F665A9" w:rsidRDefault="0091305D" w:rsidP="00746FC7">
    <w:pPr>
      <w:pStyle w:val="Header"/>
    </w:pPr>
    <w:r w:rsidRPr="001E7292">
      <w:rPr>
        <w:rFonts w:eastAsia="Times New Roman" w:cs="Times New Roman"/>
      </w:rPr>
      <w:t>Artificial Intelligence and Financial Reporting Accuracy in Nigeria</w:t>
    </w:r>
  </w:p>
  <w:p w14:paraId="111AB52F" w14:textId="3C0D2F72" w:rsidR="0091305D" w:rsidRDefault="0049136D" w:rsidP="0049136D">
    <w:pPr>
      <w:pStyle w:val="Header"/>
      <w:tabs>
        <w:tab w:val="clear" w:pos="4513"/>
        <w:tab w:val="clear" w:pos="9026"/>
        <w:tab w:val="left" w:pos="2405"/>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BB79F" w14:textId="16A36A2C" w:rsidR="0091305D" w:rsidRPr="00F665A9" w:rsidRDefault="0091305D" w:rsidP="00A30BA6">
    <w:pPr>
      <w:pStyle w:val="Header"/>
    </w:pPr>
    <w:r w:rsidRPr="001E7292">
      <w:rPr>
        <w:rFonts w:eastAsia="Times New Roman" w:cs="Times New Roman"/>
      </w:rPr>
      <w:t>Artificial Intelligence and Financial Reporting Accuracy in Nigeria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99127" w14:textId="77777777" w:rsidR="0091305D" w:rsidRDefault="009130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4BFF"/>
    <w:multiLevelType w:val="hybridMultilevel"/>
    <w:tmpl w:val="5204C642"/>
    <w:lvl w:ilvl="0" w:tplc="53789E14">
      <w:start w:val="1"/>
      <w:numFmt w:val="decimal"/>
      <w:lvlText w:val="%1."/>
      <w:lvlJc w:val="left"/>
      <w:pPr>
        <w:ind w:left="720" w:hanging="360"/>
      </w:pPr>
      <w:rPr>
        <w:rFonts w:ascii="Garamond" w:eastAsia="Garamond" w:hAnsi="Garamond" w:cs="Garamond" w:hint="default"/>
        <w:b/>
        <w:bCs/>
        <w:i w:val="0"/>
        <w:iCs w:val="0"/>
        <w:spacing w:val="0"/>
        <w:w w:val="118"/>
        <w:sz w:val="22"/>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113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7F37D6"/>
    <w:multiLevelType w:val="hybridMultilevel"/>
    <w:tmpl w:val="9078C996"/>
    <w:lvl w:ilvl="0" w:tplc="27181C66">
      <w:start w:val="1"/>
      <w:numFmt w:val="decimal"/>
      <w:lvlText w:val="%1"/>
      <w:lvlJc w:val="left"/>
      <w:pPr>
        <w:ind w:left="310" w:hanging="133"/>
      </w:pPr>
      <w:rPr>
        <w:rFonts w:ascii="Garamond" w:eastAsia="Garamond" w:hAnsi="Garamond" w:cs="Garamond" w:hint="default"/>
        <w:b w:val="0"/>
        <w:bCs w:val="0"/>
        <w:i w:val="0"/>
        <w:iCs w:val="0"/>
        <w:spacing w:val="0"/>
        <w:w w:val="102"/>
        <w:sz w:val="12"/>
        <w:szCs w:val="12"/>
        <w:lang w:val="en-US" w:eastAsia="en-US" w:bidi="ar-SA"/>
      </w:rPr>
    </w:lvl>
    <w:lvl w:ilvl="1" w:tplc="BA803116">
      <w:numFmt w:val="bullet"/>
      <w:lvlText w:val="•"/>
      <w:lvlJc w:val="left"/>
      <w:pPr>
        <w:ind w:left="994" w:hanging="133"/>
      </w:pPr>
      <w:rPr>
        <w:rFonts w:hint="default"/>
        <w:lang w:val="en-US" w:eastAsia="en-US" w:bidi="ar-SA"/>
      </w:rPr>
    </w:lvl>
    <w:lvl w:ilvl="2" w:tplc="8DCC465C">
      <w:numFmt w:val="bullet"/>
      <w:lvlText w:val="•"/>
      <w:lvlJc w:val="left"/>
      <w:pPr>
        <w:ind w:left="1668" w:hanging="133"/>
      </w:pPr>
      <w:rPr>
        <w:rFonts w:hint="default"/>
        <w:lang w:val="en-US" w:eastAsia="en-US" w:bidi="ar-SA"/>
      </w:rPr>
    </w:lvl>
    <w:lvl w:ilvl="3" w:tplc="87E62A92">
      <w:numFmt w:val="bullet"/>
      <w:lvlText w:val="•"/>
      <w:lvlJc w:val="left"/>
      <w:pPr>
        <w:ind w:left="2343" w:hanging="133"/>
      </w:pPr>
      <w:rPr>
        <w:rFonts w:hint="default"/>
        <w:lang w:val="en-US" w:eastAsia="en-US" w:bidi="ar-SA"/>
      </w:rPr>
    </w:lvl>
    <w:lvl w:ilvl="4" w:tplc="A32C61E4">
      <w:numFmt w:val="bullet"/>
      <w:lvlText w:val="•"/>
      <w:lvlJc w:val="left"/>
      <w:pPr>
        <w:ind w:left="3017" w:hanging="133"/>
      </w:pPr>
      <w:rPr>
        <w:rFonts w:hint="default"/>
        <w:lang w:val="en-US" w:eastAsia="en-US" w:bidi="ar-SA"/>
      </w:rPr>
    </w:lvl>
    <w:lvl w:ilvl="5" w:tplc="CD606DD0">
      <w:numFmt w:val="bullet"/>
      <w:lvlText w:val="•"/>
      <w:lvlJc w:val="left"/>
      <w:pPr>
        <w:ind w:left="3692" w:hanging="133"/>
      </w:pPr>
      <w:rPr>
        <w:rFonts w:hint="default"/>
        <w:lang w:val="en-US" w:eastAsia="en-US" w:bidi="ar-SA"/>
      </w:rPr>
    </w:lvl>
    <w:lvl w:ilvl="6" w:tplc="43BA8AEC">
      <w:numFmt w:val="bullet"/>
      <w:lvlText w:val="•"/>
      <w:lvlJc w:val="left"/>
      <w:pPr>
        <w:ind w:left="4366" w:hanging="133"/>
      </w:pPr>
      <w:rPr>
        <w:rFonts w:hint="default"/>
        <w:lang w:val="en-US" w:eastAsia="en-US" w:bidi="ar-SA"/>
      </w:rPr>
    </w:lvl>
    <w:lvl w:ilvl="7" w:tplc="DFF4588C">
      <w:numFmt w:val="bullet"/>
      <w:lvlText w:val="•"/>
      <w:lvlJc w:val="left"/>
      <w:pPr>
        <w:ind w:left="5040" w:hanging="133"/>
      </w:pPr>
      <w:rPr>
        <w:rFonts w:hint="default"/>
        <w:lang w:val="en-US" w:eastAsia="en-US" w:bidi="ar-SA"/>
      </w:rPr>
    </w:lvl>
    <w:lvl w:ilvl="8" w:tplc="4A4EE6B4">
      <w:numFmt w:val="bullet"/>
      <w:lvlText w:val="•"/>
      <w:lvlJc w:val="left"/>
      <w:pPr>
        <w:ind w:left="5715" w:hanging="133"/>
      </w:pPr>
      <w:rPr>
        <w:rFonts w:hint="default"/>
        <w:lang w:val="en-US" w:eastAsia="en-US" w:bidi="ar-SA"/>
      </w:rPr>
    </w:lvl>
  </w:abstractNum>
  <w:abstractNum w:abstractNumId="3" w15:restartNumberingAfterBreak="0">
    <w:nsid w:val="0BB24A6B"/>
    <w:multiLevelType w:val="multilevel"/>
    <w:tmpl w:val="7D1E8C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A92246"/>
    <w:multiLevelType w:val="hybridMultilevel"/>
    <w:tmpl w:val="1F185F1E"/>
    <w:lvl w:ilvl="0" w:tplc="A0EE4DA4">
      <w:numFmt w:val="bullet"/>
      <w:lvlText w:val="■"/>
      <w:lvlJc w:val="left"/>
      <w:pPr>
        <w:ind w:left="183" w:hanging="108"/>
      </w:pPr>
      <w:rPr>
        <w:rFonts w:ascii="Cambria" w:eastAsia="Cambria" w:hAnsi="Cambria" w:cs="Cambria" w:hint="default"/>
        <w:b w:val="0"/>
        <w:bCs w:val="0"/>
        <w:i w:val="0"/>
        <w:iCs w:val="0"/>
        <w:spacing w:val="0"/>
        <w:w w:val="48"/>
        <w:sz w:val="17"/>
        <w:szCs w:val="17"/>
        <w:lang w:val="en-US" w:eastAsia="en-US" w:bidi="ar-SA"/>
      </w:rPr>
    </w:lvl>
    <w:lvl w:ilvl="1" w:tplc="E2300694">
      <w:numFmt w:val="bullet"/>
      <w:lvlText w:val="•"/>
      <w:lvlJc w:val="left"/>
      <w:pPr>
        <w:ind w:left="868" w:hanging="108"/>
      </w:pPr>
      <w:rPr>
        <w:rFonts w:hint="default"/>
        <w:lang w:val="en-US" w:eastAsia="en-US" w:bidi="ar-SA"/>
      </w:rPr>
    </w:lvl>
    <w:lvl w:ilvl="2" w:tplc="CFB03BF8">
      <w:numFmt w:val="bullet"/>
      <w:lvlText w:val="•"/>
      <w:lvlJc w:val="left"/>
      <w:pPr>
        <w:ind w:left="1556" w:hanging="108"/>
      </w:pPr>
      <w:rPr>
        <w:rFonts w:hint="default"/>
        <w:lang w:val="en-US" w:eastAsia="en-US" w:bidi="ar-SA"/>
      </w:rPr>
    </w:lvl>
    <w:lvl w:ilvl="3" w:tplc="1A1CEF64">
      <w:numFmt w:val="bullet"/>
      <w:lvlText w:val="•"/>
      <w:lvlJc w:val="left"/>
      <w:pPr>
        <w:ind w:left="2245" w:hanging="108"/>
      </w:pPr>
      <w:rPr>
        <w:rFonts w:hint="default"/>
        <w:lang w:val="en-US" w:eastAsia="en-US" w:bidi="ar-SA"/>
      </w:rPr>
    </w:lvl>
    <w:lvl w:ilvl="4" w:tplc="875C369C">
      <w:numFmt w:val="bullet"/>
      <w:lvlText w:val="•"/>
      <w:lvlJc w:val="left"/>
      <w:pPr>
        <w:ind w:left="2933" w:hanging="108"/>
      </w:pPr>
      <w:rPr>
        <w:rFonts w:hint="default"/>
        <w:lang w:val="en-US" w:eastAsia="en-US" w:bidi="ar-SA"/>
      </w:rPr>
    </w:lvl>
    <w:lvl w:ilvl="5" w:tplc="58AC425A">
      <w:numFmt w:val="bullet"/>
      <w:lvlText w:val="•"/>
      <w:lvlJc w:val="left"/>
      <w:pPr>
        <w:ind w:left="3622" w:hanging="108"/>
      </w:pPr>
      <w:rPr>
        <w:rFonts w:hint="default"/>
        <w:lang w:val="en-US" w:eastAsia="en-US" w:bidi="ar-SA"/>
      </w:rPr>
    </w:lvl>
    <w:lvl w:ilvl="6" w:tplc="D6389B76">
      <w:numFmt w:val="bullet"/>
      <w:lvlText w:val="•"/>
      <w:lvlJc w:val="left"/>
      <w:pPr>
        <w:ind w:left="4310" w:hanging="108"/>
      </w:pPr>
      <w:rPr>
        <w:rFonts w:hint="default"/>
        <w:lang w:val="en-US" w:eastAsia="en-US" w:bidi="ar-SA"/>
      </w:rPr>
    </w:lvl>
    <w:lvl w:ilvl="7" w:tplc="9418FB5E">
      <w:numFmt w:val="bullet"/>
      <w:lvlText w:val="•"/>
      <w:lvlJc w:val="left"/>
      <w:pPr>
        <w:ind w:left="4998" w:hanging="108"/>
      </w:pPr>
      <w:rPr>
        <w:rFonts w:hint="default"/>
        <w:lang w:val="en-US" w:eastAsia="en-US" w:bidi="ar-SA"/>
      </w:rPr>
    </w:lvl>
    <w:lvl w:ilvl="8" w:tplc="F71C7DF6">
      <w:numFmt w:val="bullet"/>
      <w:lvlText w:val="•"/>
      <w:lvlJc w:val="left"/>
      <w:pPr>
        <w:ind w:left="5687" w:hanging="108"/>
      </w:pPr>
      <w:rPr>
        <w:rFonts w:hint="default"/>
        <w:lang w:val="en-US" w:eastAsia="en-US" w:bidi="ar-SA"/>
      </w:rPr>
    </w:lvl>
  </w:abstractNum>
  <w:abstractNum w:abstractNumId="5" w15:restartNumberingAfterBreak="0">
    <w:nsid w:val="161438D3"/>
    <w:multiLevelType w:val="hybridMultilevel"/>
    <w:tmpl w:val="839EC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CE15CE"/>
    <w:multiLevelType w:val="hybridMultilevel"/>
    <w:tmpl w:val="1D7A1850"/>
    <w:lvl w:ilvl="0" w:tplc="04F449B6">
      <w:numFmt w:val="bullet"/>
      <w:lvlText w:val=""/>
      <w:lvlJc w:val="left"/>
      <w:pPr>
        <w:ind w:left="720" w:hanging="360"/>
      </w:pPr>
      <w:rPr>
        <w:rFonts w:ascii="Symbol" w:eastAsiaTheme="majorEastAsia" w:hAnsi="Symbol" w:cs="Garamon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4A1439"/>
    <w:multiLevelType w:val="hybridMultilevel"/>
    <w:tmpl w:val="099A94E8"/>
    <w:lvl w:ilvl="0" w:tplc="53789E14">
      <w:start w:val="1"/>
      <w:numFmt w:val="decimal"/>
      <w:lvlText w:val="%1."/>
      <w:lvlJc w:val="left"/>
      <w:pPr>
        <w:ind w:left="878" w:hanging="360"/>
      </w:pPr>
      <w:rPr>
        <w:rFonts w:ascii="Garamond" w:eastAsia="Garamond" w:hAnsi="Garamond" w:cs="Garamond" w:hint="default"/>
        <w:b/>
        <w:bCs/>
        <w:i w:val="0"/>
        <w:iCs w:val="0"/>
        <w:spacing w:val="0"/>
        <w:w w:val="118"/>
        <w:sz w:val="22"/>
        <w:szCs w:val="22"/>
        <w:lang w:val="en-US" w:eastAsia="en-US" w:bidi="ar-SA"/>
      </w:rPr>
    </w:lvl>
    <w:lvl w:ilvl="1" w:tplc="08090019" w:tentative="1">
      <w:start w:val="1"/>
      <w:numFmt w:val="lowerLetter"/>
      <w:lvlText w:val="%2."/>
      <w:lvlJc w:val="left"/>
      <w:pPr>
        <w:ind w:left="1598" w:hanging="360"/>
      </w:pPr>
    </w:lvl>
    <w:lvl w:ilvl="2" w:tplc="0809001B" w:tentative="1">
      <w:start w:val="1"/>
      <w:numFmt w:val="lowerRoman"/>
      <w:lvlText w:val="%3."/>
      <w:lvlJc w:val="right"/>
      <w:pPr>
        <w:ind w:left="2318" w:hanging="180"/>
      </w:pPr>
    </w:lvl>
    <w:lvl w:ilvl="3" w:tplc="0809000F" w:tentative="1">
      <w:start w:val="1"/>
      <w:numFmt w:val="decimal"/>
      <w:lvlText w:val="%4."/>
      <w:lvlJc w:val="left"/>
      <w:pPr>
        <w:ind w:left="3038" w:hanging="360"/>
      </w:pPr>
    </w:lvl>
    <w:lvl w:ilvl="4" w:tplc="08090019" w:tentative="1">
      <w:start w:val="1"/>
      <w:numFmt w:val="lowerLetter"/>
      <w:lvlText w:val="%5."/>
      <w:lvlJc w:val="left"/>
      <w:pPr>
        <w:ind w:left="3758" w:hanging="360"/>
      </w:pPr>
    </w:lvl>
    <w:lvl w:ilvl="5" w:tplc="0809001B" w:tentative="1">
      <w:start w:val="1"/>
      <w:numFmt w:val="lowerRoman"/>
      <w:lvlText w:val="%6."/>
      <w:lvlJc w:val="right"/>
      <w:pPr>
        <w:ind w:left="4478" w:hanging="180"/>
      </w:pPr>
    </w:lvl>
    <w:lvl w:ilvl="6" w:tplc="0809000F" w:tentative="1">
      <w:start w:val="1"/>
      <w:numFmt w:val="decimal"/>
      <w:lvlText w:val="%7."/>
      <w:lvlJc w:val="left"/>
      <w:pPr>
        <w:ind w:left="5198" w:hanging="360"/>
      </w:pPr>
    </w:lvl>
    <w:lvl w:ilvl="7" w:tplc="08090019" w:tentative="1">
      <w:start w:val="1"/>
      <w:numFmt w:val="lowerLetter"/>
      <w:lvlText w:val="%8."/>
      <w:lvlJc w:val="left"/>
      <w:pPr>
        <w:ind w:left="5918" w:hanging="360"/>
      </w:pPr>
    </w:lvl>
    <w:lvl w:ilvl="8" w:tplc="0809001B" w:tentative="1">
      <w:start w:val="1"/>
      <w:numFmt w:val="lowerRoman"/>
      <w:lvlText w:val="%9."/>
      <w:lvlJc w:val="right"/>
      <w:pPr>
        <w:ind w:left="6638" w:hanging="180"/>
      </w:pPr>
    </w:lvl>
  </w:abstractNum>
  <w:abstractNum w:abstractNumId="8" w15:restartNumberingAfterBreak="0">
    <w:nsid w:val="28C702CC"/>
    <w:multiLevelType w:val="hybridMultilevel"/>
    <w:tmpl w:val="122EE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CD736A"/>
    <w:multiLevelType w:val="hybridMultilevel"/>
    <w:tmpl w:val="18302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E17150"/>
    <w:multiLevelType w:val="hybridMultilevel"/>
    <w:tmpl w:val="DAB4D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B63D5D"/>
    <w:multiLevelType w:val="hybridMultilevel"/>
    <w:tmpl w:val="D326EAD4"/>
    <w:lvl w:ilvl="0" w:tplc="53789E14">
      <w:start w:val="1"/>
      <w:numFmt w:val="decimal"/>
      <w:lvlText w:val="%1."/>
      <w:lvlJc w:val="left"/>
      <w:pPr>
        <w:ind w:left="878" w:hanging="360"/>
      </w:pPr>
      <w:rPr>
        <w:rFonts w:ascii="Garamond" w:eastAsia="Garamond" w:hAnsi="Garamond" w:cs="Garamond" w:hint="default"/>
        <w:b/>
        <w:bCs/>
        <w:i w:val="0"/>
        <w:iCs w:val="0"/>
        <w:spacing w:val="0"/>
        <w:w w:val="118"/>
        <w:sz w:val="22"/>
        <w:szCs w:val="22"/>
        <w:lang w:val="en-US" w:eastAsia="en-US" w:bidi="ar-SA"/>
      </w:rPr>
    </w:lvl>
    <w:lvl w:ilvl="1" w:tplc="08090019" w:tentative="1">
      <w:start w:val="1"/>
      <w:numFmt w:val="lowerLetter"/>
      <w:lvlText w:val="%2."/>
      <w:lvlJc w:val="left"/>
      <w:pPr>
        <w:ind w:left="1598" w:hanging="360"/>
      </w:pPr>
    </w:lvl>
    <w:lvl w:ilvl="2" w:tplc="0809001B" w:tentative="1">
      <w:start w:val="1"/>
      <w:numFmt w:val="lowerRoman"/>
      <w:lvlText w:val="%3."/>
      <w:lvlJc w:val="right"/>
      <w:pPr>
        <w:ind w:left="2318" w:hanging="180"/>
      </w:pPr>
    </w:lvl>
    <w:lvl w:ilvl="3" w:tplc="0809000F" w:tentative="1">
      <w:start w:val="1"/>
      <w:numFmt w:val="decimal"/>
      <w:lvlText w:val="%4."/>
      <w:lvlJc w:val="left"/>
      <w:pPr>
        <w:ind w:left="3038" w:hanging="360"/>
      </w:pPr>
    </w:lvl>
    <w:lvl w:ilvl="4" w:tplc="08090019" w:tentative="1">
      <w:start w:val="1"/>
      <w:numFmt w:val="lowerLetter"/>
      <w:lvlText w:val="%5."/>
      <w:lvlJc w:val="left"/>
      <w:pPr>
        <w:ind w:left="3758" w:hanging="360"/>
      </w:pPr>
    </w:lvl>
    <w:lvl w:ilvl="5" w:tplc="0809001B" w:tentative="1">
      <w:start w:val="1"/>
      <w:numFmt w:val="lowerRoman"/>
      <w:lvlText w:val="%6."/>
      <w:lvlJc w:val="right"/>
      <w:pPr>
        <w:ind w:left="4478" w:hanging="180"/>
      </w:pPr>
    </w:lvl>
    <w:lvl w:ilvl="6" w:tplc="0809000F" w:tentative="1">
      <w:start w:val="1"/>
      <w:numFmt w:val="decimal"/>
      <w:lvlText w:val="%7."/>
      <w:lvlJc w:val="left"/>
      <w:pPr>
        <w:ind w:left="5198" w:hanging="360"/>
      </w:pPr>
    </w:lvl>
    <w:lvl w:ilvl="7" w:tplc="08090019" w:tentative="1">
      <w:start w:val="1"/>
      <w:numFmt w:val="lowerLetter"/>
      <w:lvlText w:val="%8."/>
      <w:lvlJc w:val="left"/>
      <w:pPr>
        <w:ind w:left="5918" w:hanging="360"/>
      </w:pPr>
    </w:lvl>
    <w:lvl w:ilvl="8" w:tplc="0809001B" w:tentative="1">
      <w:start w:val="1"/>
      <w:numFmt w:val="lowerRoman"/>
      <w:lvlText w:val="%9."/>
      <w:lvlJc w:val="right"/>
      <w:pPr>
        <w:ind w:left="6638" w:hanging="180"/>
      </w:pPr>
    </w:lvl>
  </w:abstractNum>
  <w:abstractNum w:abstractNumId="12" w15:restartNumberingAfterBreak="0">
    <w:nsid w:val="388875AB"/>
    <w:multiLevelType w:val="hybridMultilevel"/>
    <w:tmpl w:val="D3006622"/>
    <w:lvl w:ilvl="0" w:tplc="27506E9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E24BD6"/>
    <w:multiLevelType w:val="hybridMultilevel"/>
    <w:tmpl w:val="078AAE30"/>
    <w:lvl w:ilvl="0" w:tplc="53789E14">
      <w:start w:val="1"/>
      <w:numFmt w:val="decimal"/>
      <w:lvlText w:val="%1."/>
      <w:lvlJc w:val="left"/>
      <w:pPr>
        <w:ind w:left="878" w:hanging="360"/>
      </w:pPr>
      <w:rPr>
        <w:rFonts w:ascii="Garamond" w:eastAsia="Garamond" w:hAnsi="Garamond" w:cs="Garamond" w:hint="default"/>
        <w:b/>
        <w:bCs/>
        <w:i w:val="0"/>
        <w:iCs w:val="0"/>
        <w:spacing w:val="0"/>
        <w:w w:val="118"/>
        <w:sz w:val="22"/>
        <w:szCs w:val="22"/>
        <w:lang w:val="en-US" w:eastAsia="en-US" w:bidi="ar-SA"/>
      </w:rPr>
    </w:lvl>
    <w:lvl w:ilvl="1" w:tplc="08090019" w:tentative="1">
      <w:start w:val="1"/>
      <w:numFmt w:val="lowerLetter"/>
      <w:lvlText w:val="%2."/>
      <w:lvlJc w:val="left"/>
      <w:pPr>
        <w:ind w:left="1598" w:hanging="360"/>
      </w:pPr>
    </w:lvl>
    <w:lvl w:ilvl="2" w:tplc="0809001B" w:tentative="1">
      <w:start w:val="1"/>
      <w:numFmt w:val="lowerRoman"/>
      <w:lvlText w:val="%3."/>
      <w:lvlJc w:val="right"/>
      <w:pPr>
        <w:ind w:left="2318" w:hanging="180"/>
      </w:pPr>
    </w:lvl>
    <w:lvl w:ilvl="3" w:tplc="0809000F" w:tentative="1">
      <w:start w:val="1"/>
      <w:numFmt w:val="decimal"/>
      <w:lvlText w:val="%4."/>
      <w:lvlJc w:val="left"/>
      <w:pPr>
        <w:ind w:left="3038" w:hanging="360"/>
      </w:pPr>
    </w:lvl>
    <w:lvl w:ilvl="4" w:tplc="08090019" w:tentative="1">
      <w:start w:val="1"/>
      <w:numFmt w:val="lowerLetter"/>
      <w:lvlText w:val="%5."/>
      <w:lvlJc w:val="left"/>
      <w:pPr>
        <w:ind w:left="3758" w:hanging="360"/>
      </w:pPr>
    </w:lvl>
    <w:lvl w:ilvl="5" w:tplc="0809001B" w:tentative="1">
      <w:start w:val="1"/>
      <w:numFmt w:val="lowerRoman"/>
      <w:lvlText w:val="%6."/>
      <w:lvlJc w:val="right"/>
      <w:pPr>
        <w:ind w:left="4478" w:hanging="180"/>
      </w:pPr>
    </w:lvl>
    <w:lvl w:ilvl="6" w:tplc="0809000F" w:tentative="1">
      <w:start w:val="1"/>
      <w:numFmt w:val="decimal"/>
      <w:lvlText w:val="%7."/>
      <w:lvlJc w:val="left"/>
      <w:pPr>
        <w:ind w:left="5198" w:hanging="360"/>
      </w:pPr>
    </w:lvl>
    <w:lvl w:ilvl="7" w:tplc="08090019" w:tentative="1">
      <w:start w:val="1"/>
      <w:numFmt w:val="lowerLetter"/>
      <w:lvlText w:val="%8."/>
      <w:lvlJc w:val="left"/>
      <w:pPr>
        <w:ind w:left="5918" w:hanging="360"/>
      </w:pPr>
    </w:lvl>
    <w:lvl w:ilvl="8" w:tplc="0809001B" w:tentative="1">
      <w:start w:val="1"/>
      <w:numFmt w:val="lowerRoman"/>
      <w:lvlText w:val="%9."/>
      <w:lvlJc w:val="right"/>
      <w:pPr>
        <w:ind w:left="6638" w:hanging="180"/>
      </w:pPr>
    </w:lvl>
  </w:abstractNum>
  <w:abstractNum w:abstractNumId="14" w15:restartNumberingAfterBreak="0">
    <w:nsid w:val="3AF205BF"/>
    <w:multiLevelType w:val="hybridMultilevel"/>
    <w:tmpl w:val="31F876B4"/>
    <w:lvl w:ilvl="0" w:tplc="53789E14">
      <w:start w:val="1"/>
      <w:numFmt w:val="decimal"/>
      <w:lvlText w:val="%1."/>
      <w:lvlJc w:val="left"/>
      <w:pPr>
        <w:ind w:left="878" w:hanging="360"/>
      </w:pPr>
      <w:rPr>
        <w:rFonts w:ascii="Garamond" w:eastAsia="Garamond" w:hAnsi="Garamond" w:cs="Garamond" w:hint="default"/>
        <w:b/>
        <w:bCs/>
        <w:i w:val="0"/>
        <w:iCs w:val="0"/>
        <w:spacing w:val="0"/>
        <w:w w:val="118"/>
        <w:sz w:val="22"/>
        <w:szCs w:val="22"/>
        <w:lang w:val="en-US" w:eastAsia="en-US" w:bidi="ar-SA"/>
      </w:rPr>
    </w:lvl>
    <w:lvl w:ilvl="1" w:tplc="08090019" w:tentative="1">
      <w:start w:val="1"/>
      <w:numFmt w:val="lowerLetter"/>
      <w:lvlText w:val="%2."/>
      <w:lvlJc w:val="left"/>
      <w:pPr>
        <w:ind w:left="1598" w:hanging="360"/>
      </w:pPr>
    </w:lvl>
    <w:lvl w:ilvl="2" w:tplc="0809001B" w:tentative="1">
      <w:start w:val="1"/>
      <w:numFmt w:val="lowerRoman"/>
      <w:lvlText w:val="%3."/>
      <w:lvlJc w:val="right"/>
      <w:pPr>
        <w:ind w:left="2318" w:hanging="180"/>
      </w:pPr>
    </w:lvl>
    <w:lvl w:ilvl="3" w:tplc="0809000F" w:tentative="1">
      <w:start w:val="1"/>
      <w:numFmt w:val="decimal"/>
      <w:lvlText w:val="%4."/>
      <w:lvlJc w:val="left"/>
      <w:pPr>
        <w:ind w:left="3038" w:hanging="360"/>
      </w:pPr>
    </w:lvl>
    <w:lvl w:ilvl="4" w:tplc="08090019" w:tentative="1">
      <w:start w:val="1"/>
      <w:numFmt w:val="lowerLetter"/>
      <w:lvlText w:val="%5."/>
      <w:lvlJc w:val="left"/>
      <w:pPr>
        <w:ind w:left="3758" w:hanging="360"/>
      </w:pPr>
    </w:lvl>
    <w:lvl w:ilvl="5" w:tplc="0809001B" w:tentative="1">
      <w:start w:val="1"/>
      <w:numFmt w:val="lowerRoman"/>
      <w:lvlText w:val="%6."/>
      <w:lvlJc w:val="right"/>
      <w:pPr>
        <w:ind w:left="4478" w:hanging="180"/>
      </w:pPr>
    </w:lvl>
    <w:lvl w:ilvl="6" w:tplc="0809000F" w:tentative="1">
      <w:start w:val="1"/>
      <w:numFmt w:val="decimal"/>
      <w:lvlText w:val="%7."/>
      <w:lvlJc w:val="left"/>
      <w:pPr>
        <w:ind w:left="5198" w:hanging="360"/>
      </w:pPr>
    </w:lvl>
    <w:lvl w:ilvl="7" w:tplc="08090019" w:tentative="1">
      <w:start w:val="1"/>
      <w:numFmt w:val="lowerLetter"/>
      <w:lvlText w:val="%8."/>
      <w:lvlJc w:val="left"/>
      <w:pPr>
        <w:ind w:left="5918" w:hanging="360"/>
      </w:pPr>
    </w:lvl>
    <w:lvl w:ilvl="8" w:tplc="0809001B" w:tentative="1">
      <w:start w:val="1"/>
      <w:numFmt w:val="lowerRoman"/>
      <w:lvlText w:val="%9."/>
      <w:lvlJc w:val="right"/>
      <w:pPr>
        <w:ind w:left="6638" w:hanging="180"/>
      </w:pPr>
    </w:lvl>
  </w:abstractNum>
  <w:abstractNum w:abstractNumId="15" w15:restartNumberingAfterBreak="0">
    <w:nsid w:val="403F00B7"/>
    <w:multiLevelType w:val="multilevel"/>
    <w:tmpl w:val="6F0EC4F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1494602"/>
    <w:multiLevelType w:val="hybridMultilevel"/>
    <w:tmpl w:val="50425B02"/>
    <w:lvl w:ilvl="0" w:tplc="27506E9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2336AA4"/>
    <w:multiLevelType w:val="multilevel"/>
    <w:tmpl w:val="751065A8"/>
    <w:lvl w:ilvl="0">
      <w:start w:val="1"/>
      <w:numFmt w:val="decimal"/>
      <w:lvlText w:val="%1"/>
      <w:lvlJc w:val="left"/>
      <w:pPr>
        <w:ind w:left="432" w:hanging="432"/>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52BB2738"/>
    <w:multiLevelType w:val="hybridMultilevel"/>
    <w:tmpl w:val="76AE4DE0"/>
    <w:lvl w:ilvl="0" w:tplc="53789E14">
      <w:start w:val="1"/>
      <w:numFmt w:val="decimal"/>
      <w:lvlText w:val="%1."/>
      <w:lvlJc w:val="left"/>
      <w:pPr>
        <w:ind w:left="878" w:hanging="360"/>
      </w:pPr>
      <w:rPr>
        <w:rFonts w:ascii="Garamond" w:eastAsia="Garamond" w:hAnsi="Garamond" w:cs="Garamond" w:hint="default"/>
        <w:b/>
        <w:bCs/>
        <w:i w:val="0"/>
        <w:iCs w:val="0"/>
        <w:spacing w:val="0"/>
        <w:w w:val="118"/>
        <w:sz w:val="22"/>
        <w:szCs w:val="22"/>
        <w:lang w:val="en-US" w:eastAsia="en-US" w:bidi="ar-SA"/>
      </w:rPr>
    </w:lvl>
    <w:lvl w:ilvl="1" w:tplc="08090019" w:tentative="1">
      <w:start w:val="1"/>
      <w:numFmt w:val="lowerLetter"/>
      <w:lvlText w:val="%2."/>
      <w:lvlJc w:val="left"/>
      <w:pPr>
        <w:ind w:left="1598" w:hanging="360"/>
      </w:pPr>
    </w:lvl>
    <w:lvl w:ilvl="2" w:tplc="0809001B" w:tentative="1">
      <w:start w:val="1"/>
      <w:numFmt w:val="lowerRoman"/>
      <w:lvlText w:val="%3."/>
      <w:lvlJc w:val="right"/>
      <w:pPr>
        <w:ind w:left="2318" w:hanging="180"/>
      </w:pPr>
    </w:lvl>
    <w:lvl w:ilvl="3" w:tplc="0809000F" w:tentative="1">
      <w:start w:val="1"/>
      <w:numFmt w:val="decimal"/>
      <w:lvlText w:val="%4."/>
      <w:lvlJc w:val="left"/>
      <w:pPr>
        <w:ind w:left="3038" w:hanging="360"/>
      </w:pPr>
    </w:lvl>
    <w:lvl w:ilvl="4" w:tplc="08090019" w:tentative="1">
      <w:start w:val="1"/>
      <w:numFmt w:val="lowerLetter"/>
      <w:lvlText w:val="%5."/>
      <w:lvlJc w:val="left"/>
      <w:pPr>
        <w:ind w:left="3758" w:hanging="360"/>
      </w:pPr>
    </w:lvl>
    <w:lvl w:ilvl="5" w:tplc="0809001B" w:tentative="1">
      <w:start w:val="1"/>
      <w:numFmt w:val="lowerRoman"/>
      <w:lvlText w:val="%6."/>
      <w:lvlJc w:val="right"/>
      <w:pPr>
        <w:ind w:left="4478" w:hanging="180"/>
      </w:pPr>
    </w:lvl>
    <w:lvl w:ilvl="6" w:tplc="0809000F" w:tentative="1">
      <w:start w:val="1"/>
      <w:numFmt w:val="decimal"/>
      <w:lvlText w:val="%7."/>
      <w:lvlJc w:val="left"/>
      <w:pPr>
        <w:ind w:left="5198" w:hanging="360"/>
      </w:pPr>
    </w:lvl>
    <w:lvl w:ilvl="7" w:tplc="08090019" w:tentative="1">
      <w:start w:val="1"/>
      <w:numFmt w:val="lowerLetter"/>
      <w:lvlText w:val="%8."/>
      <w:lvlJc w:val="left"/>
      <w:pPr>
        <w:ind w:left="5918" w:hanging="360"/>
      </w:pPr>
    </w:lvl>
    <w:lvl w:ilvl="8" w:tplc="0809001B" w:tentative="1">
      <w:start w:val="1"/>
      <w:numFmt w:val="lowerRoman"/>
      <w:lvlText w:val="%9."/>
      <w:lvlJc w:val="right"/>
      <w:pPr>
        <w:ind w:left="6638" w:hanging="180"/>
      </w:pPr>
    </w:lvl>
  </w:abstractNum>
  <w:abstractNum w:abstractNumId="19" w15:restartNumberingAfterBreak="0">
    <w:nsid w:val="531D3B47"/>
    <w:multiLevelType w:val="hybridMultilevel"/>
    <w:tmpl w:val="A9581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433427"/>
    <w:multiLevelType w:val="multilevel"/>
    <w:tmpl w:val="EC6A4B96"/>
    <w:lvl w:ilvl="0">
      <w:start w:val="6"/>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21" w15:restartNumberingAfterBreak="0">
    <w:nsid w:val="5D1828EB"/>
    <w:multiLevelType w:val="hybridMultilevel"/>
    <w:tmpl w:val="F65A7F46"/>
    <w:lvl w:ilvl="0" w:tplc="53789E14">
      <w:start w:val="1"/>
      <w:numFmt w:val="decimal"/>
      <w:lvlText w:val="%1."/>
      <w:lvlJc w:val="left"/>
      <w:pPr>
        <w:ind w:left="878" w:hanging="360"/>
      </w:pPr>
      <w:rPr>
        <w:rFonts w:ascii="Garamond" w:eastAsia="Garamond" w:hAnsi="Garamond" w:cs="Garamond" w:hint="default"/>
        <w:b/>
        <w:bCs/>
        <w:i w:val="0"/>
        <w:iCs w:val="0"/>
        <w:spacing w:val="0"/>
        <w:w w:val="118"/>
        <w:sz w:val="22"/>
        <w:szCs w:val="22"/>
        <w:lang w:val="en-US" w:eastAsia="en-US" w:bidi="ar-SA"/>
      </w:rPr>
    </w:lvl>
    <w:lvl w:ilvl="1" w:tplc="08090019" w:tentative="1">
      <w:start w:val="1"/>
      <w:numFmt w:val="lowerLetter"/>
      <w:lvlText w:val="%2."/>
      <w:lvlJc w:val="left"/>
      <w:pPr>
        <w:ind w:left="1598" w:hanging="360"/>
      </w:pPr>
    </w:lvl>
    <w:lvl w:ilvl="2" w:tplc="0809001B" w:tentative="1">
      <w:start w:val="1"/>
      <w:numFmt w:val="lowerRoman"/>
      <w:lvlText w:val="%3."/>
      <w:lvlJc w:val="right"/>
      <w:pPr>
        <w:ind w:left="2318" w:hanging="180"/>
      </w:pPr>
    </w:lvl>
    <w:lvl w:ilvl="3" w:tplc="0809000F" w:tentative="1">
      <w:start w:val="1"/>
      <w:numFmt w:val="decimal"/>
      <w:lvlText w:val="%4."/>
      <w:lvlJc w:val="left"/>
      <w:pPr>
        <w:ind w:left="3038" w:hanging="360"/>
      </w:pPr>
    </w:lvl>
    <w:lvl w:ilvl="4" w:tplc="08090019" w:tentative="1">
      <w:start w:val="1"/>
      <w:numFmt w:val="lowerLetter"/>
      <w:lvlText w:val="%5."/>
      <w:lvlJc w:val="left"/>
      <w:pPr>
        <w:ind w:left="3758" w:hanging="360"/>
      </w:pPr>
    </w:lvl>
    <w:lvl w:ilvl="5" w:tplc="0809001B" w:tentative="1">
      <w:start w:val="1"/>
      <w:numFmt w:val="lowerRoman"/>
      <w:lvlText w:val="%6."/>
      <w:lvlJc w:val="right"/>
      <w:pPr>
        <w:ind w:left="4478" w:hanging="180"/>
      </w:pPr>
    </w:lvl>
    <w:lvl w:ilvl="6" w:tplc="0809000F" w:tentative="1">
      <w:start w:val="1"/>
      <w:numFmt w:val="decimal"/>
      <w:lvlText w:val="%7."/>
      <w:lvlJc w:val="left"/>
      <w:pPr>
        <w:ind w:left="5198" w:hanging="360"/>
      </w:pPr>
    </w:lvl>
    <w:lvl w:ilvl="7" w:tplc="08090019" w:tentative="1">
      <w:start w:val="1"/>
      <w:numFmt w:val="lowerLetter"/>
      <w:lvlText w:val="%8."/>
      <w:lvlJc w:val="left"/>
      <w:pPr>
        <w:ind w:left="5918" w:hanging="360"/>
      </w:pPr>
    </w:lvl>
    <w:lvl w:ilvl="8" w:tplc="0809001B" w:tentative="1">
      <w:start w:val="1"/>
      <w:numFmt w:val="lowerRoman"/>
      <w:lvlText w:val="%9."/>
      <w:lvlJc w:val="right"/>
      <w:pPr>
        <w:ind w:left="6638" w:hanging="180"/>
      </w:pPr>
    </w:lvl>
  </w:abstractNum>
  <w:abstractNum w:abstractNumId="22" w15:restartNumberingAfterBreak="0">
    <w:nsid w:val="5E121859"/>
    <w:multiLevelType w:val="multilevel"/>
    <w:tmpl w:val="9CEC75D2"/>
    <w:lvl w:ilvl="0">
      <w:start w:val="1"/>
      <w:numFmt w:val="decimal"/>
      <w:lvlText w:val="%1."/>
      <w:lvlJc w:val="left"/>
      <w:pPr>
        <w:tabs>
          <w:tab w:val="num" w:pos="0"/>
        </w:tabs>
        <w:ind w:left="720" w:hanging="360"/>
      </w:pPr>
      <w:rPr>
        <w:b/>
      </w:rPr>
    </w:lvl>
    <w:lvl w:ilvl="1">
      <w:start w:val="1"/>
      <w:numFmt w:val="decimal"/>
      <w:isLgl/>
      <w:lvlText w:val="%1.%2."/>
      <w:lvlJc w:val="left"/>
      <w:pPr>
        <w:tabs>
          <w:tab w:val="num" w:pos="0"/>
        </w:tabs>
        <w:ind w:left="284" w:hanging="284"/>
      </w:pPr>
      <w:rPr>
        <w:b/>
      </w:rPr>
    </w:lvl>
    <w:lvl w:ilvl="2">
      <w:start w:val="1"/>
      <w:numFmt w:val="decimal"/>
      <w:isLgl/>
      <w:lvlText w:val="%1.%2.%3."/>
      <w:lvlJc w:val="left"/>
      <w:pPr>
        <w:tabs>
          <w:tab w:val="num" w:pos="0"/>
        </w:tabs>
        <w:ind w:left="1080" w:hanging="720"/>
      </w:pPr>
      <w:rPr>
        <w:b w:val="0"/>
      </w:rPr>
    </w:lvl>
    <w:lvl w:ilvl="3">
      <w:start w:val="1"/>
      <w:numFmt w:val="decimal"/>
      <w:isLgl/>
      <w:lvlText w:val="%1.%2.%3.%4."/>
      <w:lvlJc w:val="left"/>
      <w:pPr>
        <w:tabs>
          <w:tab w:val="num" w:pos="0"/>
        </w:tabs>
        <w:ind w:left="1080" w:hanging="720"/>
      </w:pPr>
      <w:rPr>
        <w:b w:val="0"/>
      </w:rPr>
    </w:lvl>
    <w:lvl w:ilvl="4">
      <w:start w:val="1"/>
      <w:numFmt w:val="decimal"/>
      <w:isLgl/>
      <w:lvlText w:val="%1.%2.%3.%4.%5."/>
      <w:lvlJc w:val="left"/>
      <w:pPr>
        <w:tabs>
          <w:tab w:val="num" w:pos="0"/>
        </w:tabs>
        <w:ind w:left="1440" w:hanging="1080"/>
      </w:pPr>
      <w:rPr>
        <w:b w:val="0"/>
      </w:rPr>
    </w:lvl>
    <w:lvl w:ilvl="5">
      <w:start w:val="1"/>
      <w:numFmt w:val="decimal"/>
      <w:isLgl/>
      <w:lvlText w:val="%1.%2.%3.%4.%5.%6."/>
      <w:lvlJc w:val="left"/>
      <w:pPr>
        <w:tabs>
          <w:tab w:val="num" w:pos="0"/>
        </w:tabs>
        <w:ind w:left="1440" w:hanging="1080"/>
      </w:pPr>
      <w:rPr>
        <w:b w:val="0"/>
      </w:rPr>
    </w:lvl>
    <w:lvl w:ilvl="6">
      <w:start w:val="1"/>
      <w:numFmt w:val="decimal"/>
      <w:isLgl/>
      <w:lvlText w:val="%1.%2.%3.%4.%5.%6.%7."/>
      <w:lvlJc w:val="left"/>
      <w:pPr>
        <w:tabs>
          <w:tab w:val="num" w:pos="0"/>
        </w:tabs>
        <w:ind w:left="1800" w:hanging="1440"/>
      </w:pPr>
      <w:rPr>
        <w:b w:val="0"/>
      </w:rPr>
    </w:lvl>
    <w:lvl w:ilvl="7">
      <w:start w:val="1"/>
      <w:numFmt w:val="decimal"/>
      <w:isLgl/>
      <w:lvlText w:val="%1.%2.%3.%4.%5.%6.%7.%8."/>
      <w:lvlJc w:val="left"/>
      <w:pPr>
        <w:tabs>
          <w:tab w:val="num" w:pos="0"/>
        </w:tabs>
        <w:ind w:left="1800" w:hanging="1440"/>
      </w:pPr>
      <w:rPr>
        <w:b w:val="0"/>
      </w:rPr>
    </w:lvl>
    <w:lvl w:ilvl="8">
      <w:start w:val="1"/>
      <w:numFmt w:val="decimal"/>
      <w:isLgl/>
      <w:lvlText w:val="%1.%2.%3.%4.%5.%6.%7.%8.%9."/>
      <w:lvlJc w:val="left"/>
      <w:pPr>
        <w:tabs>
          <w:tab w:val="num" w:pos="0"/>
        </w:tabs>
        <w:ind w:left="2160" w:hanging="1800"/>
      </w:pPr>
      <w:rPr>
        <w:b w:val="0"/>
      </w:rPr>
    </w:lvl>
  </w:abstractNum>
  <w:abstractNum w:abstractNumId="23" w15:restartNumberingAfterBreak="0">
    <w:nsid w:val="61D04131"/>
    <w:multiLevelType w:val="hybridMultilevel"/>
    <w:tmpl w:val="7A92DA90"/>
    <w:lvl w:ilvl="0" w:tplc="53789E14">
      <w:start w:val="1"/>
      <w:numFmt w:val="decimal"/>
      <w:lvlText w:val="%1."/>
      <w:lvlJc w:val="left"/>
      <w:pPr>
        <w:ind w:left="382" w:hanging="223"/>
      </w:pPr>
      <w:rPr>
        <w:rFonts w:ascii="Garamond" w:eastAsia="Garamond" w:hAnsi="Garamond" w:cs="Garamond" w:hint="default"/>
        <w:b/>
        <w:bCs/>
        <w:i w:val="0"/>
        <w:iCs w:val="0"/>
        <w:spacing w:val="0"/>
        <w:w w:val="118"/>
        <w:sz w:val="22"/>
        <w:szCs w:val="22"/>
        <w:lang w:val="en-US" w:eastAsia="en-US" w:bidi="ar-SA"/>
      </w:rPr>
    </w:lvl>
    <w:lvl w:ilvl="1" w:tplc="F4723FA6">
      <w:numFmt w:val="bullet"/>
      <w:lvlText w:val="•"/>
      <w:lvlJc w:val="left"/>
      <w:pPr>
        <w:ind w:left="1048" w:hanging="223"/>
      </w:pPr>
      <w:rPr>
        <w:rFonts w:hint="default"/>
        <w:lang w:val="en-US" w:eastAsia="en-US" w:bidi="ar-SA"/>
      </w:rPr>
    </w:lvl>
    <w:lvl w:ilvl="2" w:tplc="2A3EFAAA">
      <w:numFmt w:val="bullet"/>
      <w:lvlText w:val="•"/>
      <w:lvlJc w:val="left"/>
      <w:pPr>
        <w:ind w:left="1716" w:hanging="223"/>
      </w:pPr>
      <w:rPr>
        <w:rFonts w:hint="default"/>
        <w:lang w:val="en-US" w:eastAsia="en-US" w:bidi="ar-SA"/>
      </w:rPr>
    </w:lvl>
    <w:lvl w:ilvl="3" w:tplc="EDAC8882">
      <w:numFmt w:val="bullet"/>
      <w:lvlText w:val="•"/>
      <w:lvlJc w:val="left"/>
      <w:pPr>
        <w:ind w:left="2385" w:hanging="223"/>
      </w:pPr>
      <w:rPr>
        <w:rFonts w:hint="default"/>
        <w:lang w:val="en-US" w:eastAsia="en-US" w:bidi="ar-SA"/>
      </w:rPr>
    </w:lvl>
    <w:lvl w:ilvl="4" w:tplc="7C7CFCD8">
      <w:numFmt w:val="bullet"/>
      <w:lvlText w:val="•"/>
      <w:lvlJc w:val="left"/>
      <w:pPr>
        <w:ind w:left="3053" w:hanging="223"/>
      </w:pPr>
      <w:rPr>
        <w:rFonts w:hint="default"/>
        <w:lang w:val="en-US" w:eastAsia="en-US" w:bidi="ar-SA"/>
      </w:rPr>
    </w:lvl>
    <w:lvl w:ilvl="5" w:tplc="8E7221DC">
      <w:numFmt w:val="bullet"/>
      <w:lvlText w:val="•"/>
      <w:lvlJc w:val="left"/>
      <w:pPr>
        <w:ind w:left="3722" w:hanging="223"/>
      </w:pPr>
      <w:rPr>
        <w:rFonts w:hint="default"/>
        <w:lang w:val="en-US" w:eastAsia="en-US" w:bidi="ar-SA"/>
      </w:rPr>
    </w:lvl>
    <w:lvl w:ilvl="6" w:tplc="52BA133E">
      <w:numFmt w:val="bullet"/>
      <w:lvlText w:val="•"/>
      <w:lvlJc w:val="left"/>
      <w:pPr>
        <w:ind w:left="4390" w:hanging="223"/>
      </w:pPr>
      <w:rPr>
        <w:rFonts w:hint="default"/>
        <w:lang w:val="en-US" w:eastAsia="en-US" w:bidi="ar-SA"/>
      </w:rPr>
    </w:lvl>
    <w:lvl w:ilvl="7" w:tplc="A67EAB2E">
      <w:numFmt w:val="bullet"/>
      <w:lvlText w:val="•"/>
      <w:lvlJc w:val="left"/>
      <w:pPr>
        <w:ind w:left="5058" w:hanging="223"/>
      </w:pPr>
      <w:rPr>
        <w:rFonts w:hint="default"/>
        <w:lang w:val="en-US" w:eastAsia="en-US" w:bidi="ar-SA"/>
      </w:rPr>
    </w:lvl>
    <w:lvl w:ilvl="8" w:tplc="B420C9FA">
      <w:numFmt w:val="bullet"/>
      <w:lvlText w:val="•"/>
      <w:lvlJc w:val="left"/>
      <w:pPr>
        <w:ind w:left="5727" w:hanging="223"/>
      </w:pPr>
      <w:rPr>
        <w:rFonts w:hint="default"/>
        <w:lang w:val="en-US" w:eastAsia="en-US" w:bidi="ar-SA"/>
      </w:rPr>
    </w:lvl>
  </w:abstractNum>
  <w:abstractNum w:abstractNumId="24" w15:restartNumberingAfterBreak="0">
    <w:nsid w:val="72FB6410"/>
    <w:multiLevelType w:val="multilevel"/>
    <w:tmpl w:val="FFF065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75603278"/>
    <w:multiLevelType w:val="hybridMultilevel"/>
    <w:tmpl w:val="C9DCAD96"/>
    <w:lvl w:ilvl="0" w:tplc="08090005">
      <w:start w:val="1"/>
      <w:numFmt w:val="bullet"/>
      <w:lvlText w:val=""/>
      <w:lvlJc w:val="left"/>
      <w:pPr>
        <w:ind w:left="903" w:hanging="360"/>
      </w:pPr>
      <w:rPr>
        <w:rFonts w:ascii="Wingdings" w:hAnsi="Wingdings"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26" w15:restartNumberingAfterBreak="0">
    <w:nsid w:val="77204ED5"/>
    <w:multiLevelType w:val="hybridMultilevel"/>
    <w:tmpl w:val="13DC2EDA"/>
    <w:lvl w:ilvl="0" w:tplc="A552C6C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D4105DF"/>
    <w:multiLevelType w:val="hybridMultilevel"/>
    <w:tmpl w:val="8CB0C590"/>
    <w:lvl w:ilvl="0" w:tplc="53789E14">
      <w:start w:val="1"/>
      <w:numFmt w:val="decimal"/>
      <w:lvlText w:val="%1."/>
      <w:lvlJc w:val="left"/>
      <w:pPr>
        <w:ind w:left="880" w:hanging="360"/>
      </w:pPr>
      <w:rPr>
        <w:rFonts w:ascii="Garamond" w:eastAsia="Garamond" w:hAnsi="Garamond" w:cs="Garamond" w:hint="default"/>
        <w:b/>
        <w:bCs/>
        <w:i w:val="0"/>
        <w:iCs w:val="0"/>
        <w:spacing w:val="0"/>
        <w:w w:val="118"/>
        <w:sz w:val="22"/>
        <w:szCs w:val="22"/>
        <w:lang w:val="en-US" w:eastAsia="en-US" w:bidi="ar-SA"/>
      </w:rPr>
    </w:lvl>
    <w:lvl w:ilvl="1" w:tplc="08090019" w:tentative="1">
      <w:start w:val="1"/>
      <w:numFmt w:val="lowerLetter"/>
      <w:lvlText w:val="%2."/>
      <w:lvlJc w:val="left"/>
      <w:pPr>
        <w:ind w:left="1600" w:hanging="360"/>
      </w:pPr>
    </w:lvl>
    <w:lvl w:ilvl="2" w:tplc="0809001B" w:tentative="1">
      <w:start w:val="1"/>
      <w:numFmt w:val="lowerRoman"/>
      <w:lvlText w:val="%3."/>
      <w:lvlJc w:val="right"/>
      <w:pPr>
        <w:ind w:left="2320" w:hanging="180"/>
      </w:pPr>
    </w:lvl>
    <w:lvl w:ilvl="3" w:tplc="0809000F" w:tentative="1">
      <w:start w:val="1"/>
      <w:numFmt w:val="decimal"/>
      <w:lvlText w:val="%4."/>
      <w:lvlJc w:val="left"/>
      <w:pPr>
        <w:ind w:left="3040" w:hanging="360"/>
      </w:pPr>
    </w:lvl>
    <w:lvl w:ilvl="4" w:tplc="08090019" w:tentative="1">
      <w:start w:val="1"/>
      <w:numFmt w:val="lowerLetter"/>
      <w:lvlText w:val="%5."/>
      <w:lvlJc w:val="left"/>
      <w:pPr>
        <w:ind w:left="3760" w:hanging="360"/>
      </w:pPr>
    </w:lvl>
    <w:lvl w:ilvl="5" w:tplc="0809001B" w:tentative="1">
      <w:start w:val="1"/>
      <w:numFmt w:val="lowerRoman"/>
      <w:lvlText w:val="%6."/>
      <w:lvlJc w:val="right"/>
      <w:pPr>
        <w:ind w:left="4480" w:hanging="180"/>
      </w:pPr>
    </w:lvl>
    <w:lvl w:ilvl="6" w:tplc="0809000F" w:tentative="1">
      <w:start w:val="1"/>
      <w:numFmt w:val="decimal"/>
      <w:lvlText w:val="%7."/>
      <w:lvlJc w:val="left"/>
      <w:pPr>
        <w:ind w:left="5200" w:hanging="360"/>
      </w:pPr>
    </w:lvl>
    <w:lvl w:ilvl="7" w:tplc="08090019" w:tentative="1">
      <w:start w:val="1"/>
      <w:numFmt w:val="lowerLetter"/>
      <w:lvlText w:val="%8."/>
      <w:lvlJc w:val="left"/>
      <w:pPr>
        <w:ind w:left="5920" w:hanging="360"/>
      </w:pPr>
    </w:lvl>
    <w:lvl w:ilvl="8" w:tplc="0809001B" w:tentative="1">
      <w:start w:val="1"/>
      <w:numFmt w:val="lowerRoman"/>
      <w:lvlText w:val="%9."/>
      <w:lvlJc w:val="right"/>
      <w:pPr>
        <w:ind w:left="6640" w:hanging="180"/>
      </w:pPr>
    </w:lvl>
  </w:abstractNum>
  <w:abstractNum w:abstractNumId="28" w15:restartNumberingAfterBreak="0">
    <w:nsid w:val="7DD361D2"/>
    <w:multiLevelType w:val="hybridMultilevel"/>
    <w:tmpl w:val="17F80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3"/>
  </w:num>
  <w:num w:numId="3">
    <w:abstractNumId w:val="4"/>
  </w:num>
  <w:num w:numId="4">
    <w:abstractNumId w:val="25"/>
  </w:num>
  <w:num w:numId="5">
    <w:abstractNumId w:val="27"/>
  </w:num>
  <w:num w:numId="6">
    <w:abstractNumId w:val="22"/>
  </w:num>
  <w:num w:numId="7">
    <w:abstractNumId w:val="20"/>
  </w:num>
  <w:num w:numId="8">
    <w:abstractNumId w:val="24"/>
  </w:num>
  <w:num w:numId="9">
    <w:abstractNumId w:val="14"/>
  </w:num>
  <w:num w:numId="10">
    <w:abstractNumId w:val="7"/>
  </w:num>
  <w:num w:numId="11">
    <w:abstractNumId w:val="18"/>
  </w:num>
  <w:num w:numId="12">
    <w:abstractNumId w:val="21"/>
  </w:num>
  <w:num w:numId="13">
    <w:abstractNumId w:val="11"/>
  </w:num>
  <w:num w:numId="14">
    <w:abstractNumId w:val="13"/>
  </w:num>
  <w:num w:numId="15">
    <w:abstractNumId w:val="0"/>
  </w:num>
  <w:num w:numId="16">
    <w:abstractNumId w:val="26"/>
  </w:num>
  <w:num w:numId="17">
    <w:abstractNumId w:val="8"/>
  </w:num>
  <w:num w:numId="18">
    <w:abstractNumId w:val="16"/>
  </w:num>
  <w:num w:numId="19">
    <w:abstractNumId w:val="12"/>
  </w:num>
  <w:num w:numId="20">
    <w:abstractNumId w:val="17"/>
  </w:num>
  <w:num w:numId="21">
    <w:abstractNumId w:val="28"/>
  </w:num>
  <w:num w:numId="22">
    <w:abstractNumId w:val="6"/>
  </w:num>
  <w:num w:numId="23">
    <w:abstractNumId w:val="1"/>
  </w:num>
  <w:num w:numId="24">
    <w:abstractNumId w:val="15"/>
  </w:num>
  <w:num w:numId="25">
    <w:abstractNumId w:val="3"/>
  </w:num>
  <w:num w:numId="26">
    <w:abstractNumId w:val="10"/>
  </w:num>
  <w:num w:numId="27">
    <w:abstractNumId w:val="9"/>
  </w:num>
  <w:num w:numId="28">
    <w:abstractNumId w:val="19"/>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defaultTabStop w:val="144"/>
  <w:evenAndOddHeaders/>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479"/>
    <w:rsid w:val="00011B77"/>
    <w:rsid w:val="00011F5E"/>
    <w:rsid w:val="000200B9"/>
    <w:rsid w:val="00023120"/>
    <w:rsid w:val="000278AF"/>
    <w:rsid w:val="00035A3C"/>
    <w:rsid w:val="00037BCC"/>
    <w:rsid w:val="00041995"/>
    <w:rsid w:val="00047D03"/>
    <w:rsid w:val="000512AF"/>
    <w:rsid w:val="000520E4"/>
    <w:rsid w:val="00054CC0"/>
    <w:rsid w:val="0005683A"/>
    <w:rsid w:val="0006040F"/>
    <w:rsid w:val="000621F5"/>
    <w:rsid w:val="00067DEF"/>
    <w:rsid w:val="0007204D"/>
    <w:rsid w:val="000726B4"/>
    <w:rsid w:val="00072711"/>
    <w:rsid w:val="000744F5"/>
    <w:rsid w:val="00075A05"/>
    <w:rsid w:val="0008335F"/>
    <w:rsid w:val="000955F5"/>
    <w:rsid w:val="00096D5E"/>
    <w:rsid w:val="000970C3"/>
    <w:rsid w:val="000A129E"/>
    <w:rsid w:val="000A2038"/>
    <w:rsid w:val="000A32D9"/>
    <w:rsid w:val="000A5C21"/>
    <w:rsid w:val="000B00F2"/>
    <w:rsid w:val="000B1569"/>
    <w:rsid w:val="000B2C79"/>
    <w:rsid w:val="000B3D77"/>
    <w:rsid w:val="000B6D0D"/>
    <w:rsid w:val="000B792E"/>
    <w:rsid w:val="000D1B5F"/>
    <w:rsid w:val="000D2CD7"/>
    <w:rsid w:val="000E0028"/>
    <w:rsid w:val="000E1E27"/>
    <w:rsid w:val="000E25CA"/>
    <w:rsid w:val="000E374F"/>
    <w:rsid w:val="000E3D71"/>
    <w:rsid w:val="000F31F4"/>
    <w:rsid w:val="000F37B7"/>
    <w:rsid w:val="00103933"/>
    <w:rsid w:val="00103DDE"/>
    <w:rsid w:val="00106E51"/>
    <w:rsid w:val="00110D1D"/>
    <w:rsid w:val="00111E43"/>
    <w:rsid w:val="0011465B"/>
    <w:rsid w:val="00117234"/>
    <w:rsid w:val="001300DB"/>
    <w:rsid w:val="00136498"/>
    <w:rsid w:val="0014105F"/>
    <w:rsid w:val="001418D5"/>
    <w:rsid w:val="001609B6"/>
    <w:rsid w:val="00161ADC"/>
    <w:rsid w:val="00163E07"/>
    <w:rsid w:val="00163FFE"/>
    <w:rsid w:val="00172D17"/>
    <w:rsid w:val="00175F22"/>
    <w:rsid w:val="00181EF9"/>
    <w:rsid w:val="0018745F"/>
    <w:rsid w:val="001918A5"/>
    <w:rsid w:val="0019237F"/>
    <w:rsid w:val="0019261A"/>
    <w:rsid w:val="00195F3D"/>
    <w:rsid w:val="001A22A8"/>
    <w:rsid w:val="001C1D25"/>
    <w:rsid w:val="001C5760"/>
    <w:rsid w:val="001C5B9F"/>
    <w:rsid w:val="001C7607"/>
    <w:rsid w:val="001D21F3"/>
    <w:rsid w:val="001D62F8"/>
    <w:rsid w:val="001D7C11"/>
    <w:rsid w:val="001E2975"/>
    <w:rsid w:val="001E3A4B"/>
    <w:rsid w:val="001E4D5B"/>
    <w:rsid w:val="001E7292"/>
    <w:rsid w:val="001F5125"/>
    <w:rsid w:val="0020044A"/>
    <w:rsid w:val="00207828"/>
    <w:rsid w:val="00215D1E"/>
    <w:rsid w:val="00220836"/>
    <w:rsid w:val="00225163"/>
    <w:rsid w:val="002305F7"/>
    <w:rsid w:val="0023442F"/>
    <w:rsid w:val="0023449F"/>
    <w:rsid w:val="00236787"/>
    <w:rsid w:val="002440D4"/>
    <w:rsid w:val="00245726"/>
    <w:rsid w:val="0024612B"/>
    <w:rsid w:val="002518B3"/>
    <w:rsid w:val="00253742"/>
    <w:rsid w:val="00254C35"/>
    <w:rsid w:val="002603BD"/>
    <w:rsid w:val="00265164"/>
    <w:rsid w:val="0026548F"/>
    <w:rsid w:val="002734BA"/>
    <w:rsid w:val="002814B3"/>
    <w:rsid w:val="002867F6"/>
    <w:rsid w:val="00293E4B"/>
    <w:rsid w:val="00295427"/>
    <w:rsid w:val="002A3723"/>
    <w:rsid w:val="002B0EDA"/>
    <w:rsid w:val="002B4D87"/>
    <w:rsid w:val="002B6415"/>
    <w:rsid w:val="002B6806"/>
    <w:rsid w:val="002B76C3"/>
    <w:rsid w:val="002C3B5B"/>
    <w:rsid w:val="002C5AF5"/>
    <w:rsid w:val="002C5B7E"/>
    <w:rsid w:val="002C7618"/>
    <w:rsid w:val="002D4835"/>
    <w:rsid w:val="002D63DC"/>
    <w:rsid w:val="002D6E60"/>
    <w:rsid w:val="002D7C93"/>
    <w:rsid w:val="002E20C8"/>
    <w:rsid w:val="002E664D"/>
    <w:rsid w:val="002F0CE5"/>
    <w:rsid w:val="002F11FE"/>
    <w:rsid w:val="002F1521"/>
    <w:rsid w:val="002F1882"/>
    <w:rsid w:val="002F28B2"/>
    <w:rsid w:val="002F6B56"/>
    <w:rsid w:val="00303D8A"/>
    <w:rsid w:val="00304499"/>
    <w:rsid w:val="0030591C"/>
    <w:rsid w:val="003104B1"/>
    <w:rsid w:val="00311AD3"/>
    <w:rsid w:val="003144ED"/>
    <w:rsid w:val="00314A6F"/>
    <w:rsid w:val="00314FA2"/>
    <w:rsid w:val="003150EE"/>
    <w:rsid w:val="00315886"/>
    <w:rsid w:val="00316407"/>
    <w:rsid w:val="00316470"/>
    <w:rsid w:val="00322AEA"/>
    <w:rsid w:val="0032612B"/>
    <w:rsid w:val="00334AB9"/>
    <w:rsid w:val="00341B5B"/>
    <w:rsid w:val="00341CBB"/>
    <w:rsid w:val="00347B04"/>
    <w:rsid w:val="00351732"/>
    <w:rsid w:val="00357BBA"/>
    <w:rsid w:val="00362C14"/>
    <w:rsid w:val="00364429"/>
    <w:rsid w:val="00364999"/>
    <w:rsid w:val="00371EAB"/>
    <w:rsid w:val="00372C3B"/>
    <w:rsid w:val="00380375"/>
    <w:rsid w:val="00382003"/>
    <w:rsid w:val="003827D8"/>
    <w:rsid w:val="00382E9C"/>
    <w:rsid w:val="003839B3"/>
    <w:rsid w:val="00384A6D"/>
    <w:rsid w:val="00386BC0"/>
    <w:rsid w:val="00396539"/>
    <w:rsid w:val="003A50C8"/>
    <w:rsid w:val="003A5372"/>
    <w:rsid w:val="003A5FEA"/>
    <w:rsid w:val="003B07A2"/>
    <w:rsid w:val="003B080E"/>
    <w:rsid w:val="003B141A"/>
    <w:rsid w:val="003B33FB"/>
    <w:rsid w:val="003B4C78"/>
    <w:rsid w:val="003B796C"/>
    <w:rsid w:val="003C1B7A"/>
    <w:rsid w:val="003D3E5E"/>
    <w:rsid w:val="003D6F05"/>
    <w:rsid w:val="003D7166"/>
    <w:rsid w:val="003E02EC"/>
    <w:rsid w:val="003E42C1"/>
    <w:rsid w:val="003E4B32"/>
    <w:rsid w:val="003E73E0"/>
    <w:rsid w:val="003F3419"/>
    <w:rsid w:val="003F7541"/>
    <w:rsid w:val="00406BDE"/>
    <w:rsid w:val="0041629F"/>
    <w:rsid w:val="0042728E"/>
    <w:rsid w:val="00444395"/>
    <w:rsid w:val="00447825"/>
    <w:rsid w:val="00450EF8"/>
    <w:rsid w:val="00453EA5"/>
    <w:rsid w:val="004567A9"/>
    <w:rsid w:val="00457700"/>
    <w:rsid w:val="00457E78"/>
    <w:rsid w:val="0046088E"/>
    <w:rsid w:val="0046580E"/>
    <w:rsid w:val="00465C60"/>
    <w:rsid w:val="00476C44"/>
    <w:rsid w:val="0048146C"/>
    <w:rsid w:val="00483D69"/>
    <w:rsid w:val="004879E1"/>
    <w:rsid w:val="00490F27"/>
    <w:rsid w:val="0049136D"/>
    <w:rsid w:val="004A1B6A"/>
    <w:rsid w:val="004A55A2"/>
    <w:rsid w:val="004A6467"/>
    <w:rsid w:val="004B5BA8"/>
    <w:rsid w:val="004D053D"/>
    <w:rsid w:val="004D0DAD"/>
    <w:rsid w:val="004D170C"/>
    <w:rsid w:val="004D4F0E"/>
    <w:rsid w:val="004E0310"/>
    <w:rsid w:val="004E2221"/>
    <w:rsid w:val="004E2320"/>
    <w:rsid w:val="004E2361"/>
    <w:rsid w:val="004E32C2"/>
    <w:rsid w:val="004E4D9E"/>
    <w:rsid w:val="004F224C"/>
    <w:rsid w:val="004F4269"/>
    <w:rsid w:val="004F453C"/>
    <w:rsid w:val="004F4D28"/>
    <w:rsid w:val="00501FB8"/>
    <w:rsid w:val="005037DD"/>
    <w:rsid w:val="00513563"/>
    <w:rsid w:val="00513811"/>
    <w:rsid w:val="005157BA"/>
    <w:rsid w:val="00523B6F"/>
    <w:rsid w:val="005266F8"/>
    <w:rsid w:val="00533F1D"/>
    <w:rsid w:val="00534B89"/>
    <w:rsid w:val="00540C03"/>
    <w:rsid w:val="00541814"/>
    <w:rsid w:val="0054636D"/>
    <w:rsid w:val="00551779"/>
    <w:rsid w:val="00553508"/>
    <w:rsid w:val="00554E47"/>
    <w:rsid w:val="00555492"/>
    <w:rsid w:val="00560829"/>
    <w:rsid w:val="00571E47"/>
    <w:rsid w:val="0057264E"/>
    <w:rsid w:val="00573B7E"/>
    <w:rsid w:val="00577E78"/>
    <w:rsid w:val="00582E3C"/>
    <w:rsid w:val="0058399A"/>
    <w:rsid w:val="005848C3"/>
    <w:rsid w:val="0058528A"/>
    <w:rsid w:val="00591973"/>
    <w:rsid w:val="00593220"/>
    <w:rsid w:val="0059322B"/>
    <w:rsid w:val="005955EE"/>
    <w:rsid w:val="0059637E"/>
    <w:rsid w:val="005A5639"/>
    <w:rsid w:val="005B0B51"/>
    <w:rsid w:val="005B3BFF"/>
    <w:rsid w:val="005B57E6"/>
    <w:rsid w:val="005B5F94"/>
    <w:rsid w:val="005C4118"/>
    <w:rsid w:val="005D77BA"/>
    <w:rsid w:val="005E0E94"/>
    <w:rsid w:val="005E1B9B"/>
    <w:rsid w:val="005E42FA"/>
    <w:rsid w:val="005E4414"/>
    <w:rsid w:val="005E5DFC"/>
    <w:rsid w:val="0060052E"/>
    <w:rsid w:val="00602F50"/>
    <w:rsid w:val="00603BD4"/>
    <w:rsid w:val="00613774"/>
    <w:rsid w:val="00614399"/>
    <w:rsid w:val="00616E13"/>
    <w:rsid w:val="00622F4A"/>
    <w:rsid w:val="00624B9A"/>
    <w:rsid w:val="00625844"/>
    <w:rsid w:val="00634BFF"/>
    <w:rsid w:val="006416DB"/>
    <w:rsid w:val="0064270A"/>
    <w:rsid w:val="00642B5C"/>
    <w:rsid w:val="00645993"/>
    <w:rsid w:val="00646490"/>
    <w:rsid w:val="00654971"/>
    <w:rsid w:val="00656A14"/>
    <w:rsid w:val="00661D05"/>
    <w:rsid w:val="00663D7F"/>
    <w:rsid w:val="00664511"/>
    <w:rsid w:val="00665B75"/>
    <w:rsid w:val="00670F1D"/>
    <w:rsid w:val="0067243C"/>
    <w:rsid w:val="006762D8"/>
    <w:rsid w:val="00676EF1"/>
    <w:rsid w:val="0068183A"/>
    <w:rsid w:val="00681B50"/>
    <w:rsid w:val="00682F96"/>
    <w:rsid w:val="006857B6"/>
    <w:rsid w:val="00685D93"/>
    <w:rsid w:val="00691BFC"/>
    <w:rsid w:val="00696089"/>
    <w:rsid w:val="006A1514"/>
    <w:rsid w:val="006A717E"/>
    <w:rsid w:val="006B6FEC"/>
    <w:rsid w:val="006C14CD"/>
    <w:rsid w:val="006C2CBE"/>
    <w:rsid w:val="006C47FC"/>
    <w:rsid w:val="006D5E27"/>
    <w:rsid w:val="006D765A"/>
    <w:rsid w:val="006D7AB7"/>
    <w:rsid w:val="006F012F"/>
    <w:rsid w:val="006F6F1F"/>
    <w:rsid w:val="006F7035"/>
    <w:rsid w:val="0070042E"/>
    <w:rsid w:val="00704737"/>
    <w:rsid w:val="0070746C"/>
    <w:rsid w:val="00714ECC"/>
    <w:rsid w:val="00715C04"/>
    <w:rsid w:val="007162F5"/>
    <w:rsid w:val="00716C75"/>
    <w:rsid w:val="007176F4"/>
    <w:rsid w:val="00720E95"/>
    <w:rsid w:val="007269C6"/>
    <w:rsid w:val="007316B6"/>
    <w:rsid w:val="00737B0C"/>
    <w:rsid w:val="00746067"/>
    <w:rsid w:val="00746FC7"/>
    <w:rsid w:val="007532E7"/>
    <w:rsid w:val="00753386"/>
    <w:rsid w:val="00753D39"/>
    <w:rsid w:val="0077013B"/>
    <w:rsid w:val="007735D6"/>
    <w:rsid w:val="007749A1"/>
    <w:rsid w:val="007751D5"/>
    <w:rsid w:val="00775FC6"/>
    <w:rsid w:val="00786A71"/>
    <w:rsid w:val="00787832"/>
    <w:rsid w:val="00787F59"/>
    <w:rsid w:val="00795F5A"/>
    <w:rsid w:val="0079654D"/>
    <w:rsid w:val="00797213"/>
    <w:rsid w:val="00797793"/>
    <w:rsid w:val="007A1C06"/>
    <w:rsid w:val="007A4C20"/>
    <w:rsid w:val="007B6D1E"/>
    <w:rsid w:val="007B7DF9"/>
    <w:rsid w:val="007C0BED"/>
    <w:rsid w:val="007C5BA6"/>
    <w:rsid w:val="007C6FDC"/>
    <w:rsid w:val="007C72D7"/>
    <w:rsid w:val="007D52F9"/>
    <w:rsid w:val="007E1FB5"/>
    <w:rsid w:val="007F3A4D"/>
    <w:rsid w:val="007F6A2C"/>
    <w:rsid w:val="00800769"/>
    <w:rsid w:val="0081245F"/>
    <w:rsid w:val="008216FC"/>
    <w:rsid w:val="00824730"/>
    <w:rsid w:val="00830597"/>
    <w:rsid w:val="00831606"/>
    <w:rsid w:val="00833098"/>
    <w:rsid w:val="00837FA1"/>
    <w:rsid w:val="00840F9B"/>
    <w:rsid w:val="00842AE4"/>
    <w:rsid w:val="00844720"/>
    <w:rsid w:val="008453AD"/>
    <w:rsid w:val="00845DBE"/>
    <w:rsid w:val="00846B23"/>
    <w:rsid w:val="00846F5F"/>
    <w:rsid w:val="008500AF"/>
    <w:rsid w:val="0085470A"/>
    <w:rsid w:val="00855F59"/>
    <w:rsid w:val="00860F1B"/>
    <w:rsid w:val="00861C3A"/>
    <w:rsid w:val="00865522"/>
    <w:rsid w:val="00871E52"/>
    <w:rsid w:val="00880337"/>
    <w:rsid w:val="008809D6"/>
    <w:rsid w:val="00881752"/>
    <w:rsid w:val="0088704E"/>
    <w:rsid w:val="00890D55"/>
    <w:rsid w:val="008912B6"/>
    <w:rsid w:val="008A3743"/>
    <w:rsid w:val="008B4B0C"/>
    <w:rsid w:val="008C2F32"/>
    <w:rsid w:val="008C53D5"/>
    <w:rsid w:val="008C5B2A"/>
    <w:rsid w:val="008D46E8"/>
    <w:rsid w:val="008E4208"/>
    <w:rsid w:val="008E6316"/>
    <w:rsid w:val="00902450"/>
    <w:rsid w:val="00912710"/>
    <w:rsid w:val="0091305D"/>
    <w:rsid w:val="0092068A"/>
    <w:rsid w:val="0092380D"/>
    <w:rsid w:val="00925F64"/>
    <w:rsid w:val="00930166"/>
    <w:rsid w:val="00930E71"/>
    <w:rsid w:val="00932340"/>
    <w:rsid w:val="00933770"/>
    <w:rsid w:val="0093546F"/>
    <w:rsid w:val="00936198"/>
    <w:rsid w:val="0093711B"/>
    <w:rsid w:val="009372B9"/>
    <w:rsid w:val="00941A1C"/>
    <w:rsid w:val="00951246"/>
    <w:rsid w:val="00954B24"/>
    <w:rsid w:val="00955314"/>
    <w:rsid w:val="00961767"/>
    <w:rsid w:val="00962C80"/>
    <w:rsid w:val="00963543"/>
    <w:rsid w:val="0096631C"/>
    <w:rsid w:val="00970D52"/>
    <w:rsid w:val="00973AF0"/>
    <w:rsid w:val="00980B5D"/>
    <w:rsid w:val="00987EC4"/>
    <w:rsid w:val="009900EA"/>
    <w:rsid w:val="009910FB"/>
    <w:rsid w:val="00991B65"/>
    <w:rsid w:val="00992F26"/>
    <w:rsid w:val="00995B61"/>
    <w:rsid w:val="009A41AB"/>
    <w:rsid w:val="009A56B2"/>
    <w:rsid w:val="009B2C62"/>
    <w:rsid w:val="009B4FCC"/>
    <w:rsid w:val="009B79EF"/>
    <w:rsid w:val="009C16D0"/>
    <w:rsid w:val="009C1EC8"/>
    <w:rsid w:val="009C308A"/>
    <w:rsid w:val="009C73C9"/>
    <w:rsid w:val="009D1B35"/>
    <w:rsid w:val="009D49B1"/>
    <w:rsid w:val="009D7DE6"/>
    <w:rsid w:val="009F109B"/>
    <w:rsid w:val="00A02EDC"/>
    <w:rsid w:val="00A07DE4"/>
    <w:rsid w:val="00A07EFE"/>
    <w:rsid w:val="00A14225"/>
    <w:rsid w:val="00A222E8"/>
    <w:rsid w:val="00A2324C"/>
    <w:rsid w:val="00A23FFF"/>
    <w:rsid w:val="00A2599F"/>
    <w:rsid w:val="00A27B77"/>
    <w:rsid w:val="00A30651"/>
    <w:rsid w:val="00A30B12"/>
    <w:rsid w:val="00A30BA6"/>
    <w:rsid w:val="00A350BE"/>
    <w:rsid w:val="00A40162"/>
    <w:rsid w:val="00A413B5"/>
    <w:rsid w:val="00A47C94"/>
    <w:rsid w:val="00A5634B"/>
    <w:rsid w:val="00A571EC"/>
    <w:rsid w:val="00A572BA"/>
    <w:rsid w:val="00A6106D"/>
    <w:rsid w:val="00A613FD"/>
    <w:rsid w:val="00A61FFC"/>
    <w:rsid w:val="00A6341D"/>
    <w:rsid w:val="00A66D7E"/>
    <w:rsid w:val="00A70AD5"/>
    <w:rsid w:val="00A734F9"/>
    <w:rsid w:val="00A752AA"/>
    <w:rsid w:val="00A76479"/>
    <w:rsid w:val="00A81F9F"/>
    <w:rsid w:val="00A8372E"/>
    <w:rsid w:val="00A83A5F"/>
    <w:rsid w:val="00A8518A"/>
    <w:rsid w:val="00A90ED4"/>
    <w:rsid w:val="00AA15AA"/>
    <w:rsid w:val="00AA1EF1"/>
    <w:rsid w:val="00AB1C82"/>
    <w:rsid w:val="00AB2DFA"/>
    <w:rsid w:val="00AB4AC3"/>
    <w:rsid w:val="00AB6C4B"/>
    <w:rsid w:val="00AC5114"/>
    <w:rsid w:val="00AD1CB0"/>
    <w:rsid w:val="00AD5FC6"/>
    <w:rsid w:val="00AE0738"/>
    <w:rsid w:val="00AE5C9B"/>
    <w:rsid w:val="00AF0552"/>
    <w:rsid w:val="00AF115E"/>
    <w:rsid w:val="00AF24EA"/>
    <w:rsid w:val="00AF6153"/>
    <w:rsid w:val="00AF6FEB"/>
    <w:rsid w:val="00B021B0"/>
    <w:rsid w:val="00B03260"/>
    <w:rsid w:val="00B06A93"/>
    <w:rsid w:val="00B07592"/>
    <w:rsid w:val="00B33E83"/>
    <w:rsid w:val="00B40180"/>
    <w:rsid w:val="00B402A7"/>
    <w:rsid w:val="00B451B1"/>
    <w:rsid w:val="00B4687D"/>
    <w:rsid w:val="00B50B67"/>
    <w:rsid w:val="00B5294B"/>
    <w:rsid w:val="00B52E9C"/>
    <w:rsid w:val="00B562D8"/>
    <w:rsid w:val="00B663EC"/>
    <w:rsid w:val="00B668B6"/>
    <w:rsid w:val="00B66D6F"/>
    <w:rsid w:val="00B66F15"/>
    <w:rsid w:val="00B67699"/>
    <w:rsid w:val="00B730AD"/>
    <w:rsid w:val="00B734B5"/>
    <w:rsid w:val="00B76ED5"/>
    <w:rsid w:val="00B839E9"/>
    <w:rsid w:val="00B84A41"/>
    <w:rsid w:val="00B937B8"/>
    <w:rsid w:val="00B94056"/>
    <w:rsid w:val="00B95D3D"/>
    <w:rsid w:val="00BA0BBF"/>
    <w:rsid w:val="00BA510C"/>
    <w:rsid w:val="00BA5AF8"/>
    <w:rsid w:val="00BB67EA"/>
    <w:rsid w:val="00BC38C0"/>
    <w:rsid w:val="00BC39C2"/>
    <w:rsid w:val="00BC6356"/>
    <w:rsid w:val="00BD2A90"/>
    <w:rsid w:val="00BD3A66"/>
    <w:rsid w:val="00BD5997"/>
    <w:rsid w:val="00BF0346"/>
    <w:rsid w:val="00BF584A"/>
    <w:rsid w:val="00C00E9A"/>
    <w:rsid w:val="00C128BD"/>
    <w:rsid w:val="00C14A0E"/>
    <w:rsid w:val="00C243A8"/>
    <w:rsid w:val="00C358B9"/>
    <w:rsid w:val="00C4273E"/>
    <w:rsid w:val="00C46465"/>
    <w:rsid w:val="00C640D6"/>
    <w:rsid w:val="00C72392"/>
    <w:rsid w:val="00C76BC8"/>
    <w:rsid w:val="00C77250"/>
    <w:rsid w:val="00C7780C"/>
    <w:rsid w:val="00C81BB8"/>
    <w:rsid w:val="00C93BD7"/>
    <w:rsid w:val="00C948AD"/>
    <w:rsid w:val="00C951C8"/>
    <w:rsid w:val="00CA7142"/>
    <w:rsid w:val="00CB45C3"/>
    <w:rsid w:val="00CB5AE7"/>
    <w:rsid w:val="00CC0505"/>
    <w:rsid w:val="00CC3370"/>
    <w:rsid w:val="00CD4A02"/>
    <w:rsid w:val="00CE6A4C"/>
    <w:rsid w:val="00CF0B16"/>
    <w:rsid w:val="00CF2C69"/>
    <w:rsid w:val="00CF75A1"/>
    <w:rsid w:val="00D015E6"/>
    <w:rsid w:val="00D11C0A"/>
    <w:rsid w:val="00D12B5E"/>
    <w:rsid w:val="00D16388"/>
    <w:rsid w:val="00D16ADA"/>
    <w:rsid w:val="00D227A6"/>
    <w:rsid w:val="00D22B5A"/>
    <w:rsid w:val="00D26100"/>
    <w:rsid w:val="00D3170F"/>
    <w:rsid w:val="00D4745D"/>
    <w:rsid w:val="00D549AC"/>
    <w:rsid w:val="00D60726"/>
    <w:rsid w:val="00D61C55"/>
    <w:rsid w:val="00D621BF"/>
    <w:rsid w:val="00D6543C"/>
    <w:rsid w:val="00D654EE"/>
    <w:rsid w:val="00D65B02"/>
    <w:rsid w:val="00D7182C"/>
    <w:rsid w:val="00D72EED"/>
    <w:rsid w:val="00D74622"/>
    <w:rsid w:val="00D752B6"/>
    <w:rsid w:val="00D75493"/>
    <w:rsid w:val="00D76539"/>
    <w:rsid w:val="00D820BB"/>
    <w:rsid w:val="00D879FB"/>
    <w:rsid w:val="00D911CD"/>
    <w:rsid w:val="00DA350F"/>
    <w:rsid w:val="00DA6DA4"/>
    <w:rsid w:val="00DB1ED6"/>
    <w:rsid w:val="00DB62E9"/>
    <w:rsid w:val="00DB704C"/>
    <w:rsid w:val="00DC0FE1"/>
    <w:rsid w:val="00DC4710"/>
    <w:rsid w:val="00DD245B"/>
    <w:rsid w:val="00DD2727"/>
    <w:rsid w:val="00DD47B0"/>
    <w:rsid w:val="00DD6D5E"/>
    <w:rsid w:val="00DE080A"/>
    <w:rsid w:val="00DE0AAC"/>
    <w:rsid w:val="00DE39F7"/>
    <w:rsid w:val="00DF0937"/>
    <w:rsid w:val="00DF22B2"/>
    <w:rsid w:val="00E05B6C"/>
    <w:rsid w:val="00E136EF"/>
    <w:rsid w:val="00E1436B"/>
    <w:rsid w:val="00E164B6"/>
    <w:rsid w:val="00E20A3B"/>
    <w:rsid w:val="00E21452"/>
    <w:rsid w:val="00E21CB3"/>
    <w:rsid w:val="00E23664"/>
    <w:rsid w:val="00E26783"/>
    <w:rsid w:val="00E27E10"/>
    <w:rsid w:val="00E32566"/>
    <w:rsid w:val="00E374F9"/>
    <w:rsid w:val="00E40BB2"/>
    <w:rsid w:val="00E50CE9"/>
    <w:rsid w:val="00E535B3"/>
    <w:rsid w:val="00E55386"/>
    <w:rsid w:val="00E57010"/>
    <w:rsid w:val="00E64119"/>
    <w:rsid w:val="00E7048D"/>
    <w:rsid w:val="00E75A72"/>
    <w:rsid w:val="00E8258D"/>
    <w:rsid w:val="00E864EA"/>
    <w:rsid w:val="00E86ADC"/>
    <w:rsid w:val="00E9666A"/>
    <w:rsid w:val="00EA7481"/>
    <w:rsid w:val="00EB26DB"/>
    <w:rsid w:val="00EB3712"/>
    <w:rsid w:val="00EB3DAC"/>
    <w:rsid w:val="00EC2F09"/>
    <w:rsid w:val="00EC5BF4"/>
    <w:rsid w:val="00ED6352"/>
    <w:rsid w:val="00EE78E3"/>
    <w:rsid w:val="00EF1B1B"/>
    <w:rsid w:val="00EF412A"/>
    <w:rsid w:val="00EF4212"/>
    <w:rsid w:val="00EF7EB0"/>
    <w:rsid w:val="00EF7F7D"/>
    <w:rsid w:val="00F06E0E"/>
    <w:rsid w:val="00F100A8"/>
    <w:rsid w:val="00F10427"/>
    <w:rsid w:val="00F118EF"/>
    <w:rsid w:val="00F13860"/>
    <w:rsid w:val="00F22D8C"/>
    <w:rsid w:val="00F30C13"/>
    <w:rsid w:val="00F474AB"/>
    <w:rsid w:val="00F51211"/>
    <w:rsid w:val="00F51E28"/>
    <w:rsid w:val="00F57027"/>
    <w:rsid w:val="00F665A9"/>
    <w:rsid w:val="00F7525E"/>
    <w:rsid w:val="00F75773"/>
    <w:rsid w:val="00F80688"/>
    <w:rsid w:val="00F846B1"/>
    <w:rsid w:val="00F855E0"/>
    <w:rsid w:val="00F8769F"/>
    <w:rsid w:val="00F93B18"/>
    <w:rsid w:val="00F94DBF"/>
    <w:rsid w:val="00F95C95"/>
    <w:rsid w:val="00FB4366"/>
    <w:rsid w:val="00FB4939"/>
    <w:rsid w:val="00FB5AB6"/>
    <w:rsid w:val="00FB66D0"/>
    <w:rsid w:val="00FC57B2"/>
    <w:rsid w:val="00FC67FD"/>
    <w:rsid w:val="00FD0CE8"/>
    <w:rsid w:val="00FD2A69"/>
    <w:rsid w:val="00FD3B52"/>
    <w:rsid w:val="00FD54CF"/>
    <w:rsid w:val="00FD5AD2"/>
    <w:rsid w:val="00FD5EAB"/>
    <w:rsid w:val="00FE1489"/>
    <w:rsid w:val="00FE31A1"/>
    <w:rsid w:val="00FE3703"/>
    <w:rsid w:val="00FE4651"/>
    <w:rsid w:val="00FE6F89"/>
    <w:rsid w:val="00FE7948"/>
    <w:rsid w:val="00FF673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149F62"/>
  <w14:defaultImageDpi w14:val="32767"/>
  <w15:docId w15:val="{49C4356B-5402-4297-9BEE-EEDB000E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0A8"/>
    <w:rPr>
      <w:rFonts w:ascii="Garamond" w:eastAsiaTheme="majorEastAsia" w:hAnsi="Garamond" w:cs="Garamond"/>
      <w:sz w:val="20"/>
    </w:rPr>
  </w:style>
  <w:style w:type="paragraph" w:styleId="Heading1">
    <w:name w:val="heading 1"/>
    <w:basedOn w:val="Normal"/>
    <w:link w:val="Heading1Char"/>
    <w:uiPriority w:val="9"/>
    <w:qFormat/>
    <w:rsid w:val="002D63DC"/>
    <w:pPr>
      <w:spacing w:before="408" w:after="96"/>
      <w:outlineLvl w:val="0"/>
    </w:pPr>
    <w:rPr>
      <w:b/>
      <w:bCs/>
      <w:sz w:val="22"/>
    </w:rPr>
  </w:style>
  <w:style w:type="paragraph" w:styleId="Heading2">
    <w:name w:val="heading 2"/>
    <w:basedOn w:val="Normal"/>
    <w:link w:val="Heading2Char"/>
    <w:uiPriority w:val="9"/>
    <w:unhideWhenUsed/>
    <w:qFormat/>
    <w:rsid w:val="00D015E6"/>
    <w:pPr>
      <w:spacing w:before="342" w:after="88"/>
      <w:outlineLvl w:val="1"/>
    </w:pPr>
    <w:rPr>
      <w:rFonts w:eastAsia="Palatino Linotype" w:cs="Palatino Linotype"/>
      <w:b/>
      <w:bCs/>
      <w:i/>
      <w:iCs/>
    </w:rPr>
  </w:style>
  <w:style w:type="paragraph" w:styleId="Heading3">
    <w:name w:val="heading 3"/>
    <w:basedOn w:val="Normal"/>
    <w:link w:val="Heading3Char"/>
    <w:uiPriority w:val="9"/>
    <w:unhideWhenUsed/>
    <w:qFormat/>
    <w:rsid w:val="00F51211"/>
    <w:pPr>
      <w:spacing w:before="342" w:line="257" w:lineRule="auto"/>
      <w:jc w:val="both"/>
      <w:outlineLvl w:val="2"/>
    </w:pPr>
    <w:rPr>
      <w:b/>
    </w:rPr>
  </w:style>
  <w:style w:type="paragraph" w:styleId="Heading4">
    <w:name w:val="heading 4"/>
    <w:basedOn w:val="Normal"/>
    <w:next w:val="Normal"/>
    <w:link w:val="Heading4Char"/>
    <w:uiPriority w:val="9"/>
    <w:unhideWhenUsed/>
    <w:qFormat/>
    <w:rsid w:val="000E1E27"/>
    <w:pPr>
      <w:keepNext/>
      <w:keepLines/>
      <w:widowControl/>
      <w:suppressAutoHyphens/>
      <w:autoSpaceDE/>
      <w:autoSpaceDN/>
      <w:spacing w:before="282"/>
      <w:outlineLvl w:val="3"/>
    </w:pPr>
    <w:rPr>
      <w:rFonts w:cstheme="majorBidi"/>
      <w:iCs/>
      <w:caps/>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746FC7"/>
    <w:pPr>
      <w:spacing w:before="120" w:after="120" w:line="257" w:lineRule="auto"/>
      <w:jc w:val="both"/>
    </w:pPr>
    <w:rPr>
      <w:rFonts w:eastAsiaTheme="minorEastAsia"/>
      <w:szCs w:val="20"/>
    </w:rPr>
  </w:style>
  <w:style w:type="paragraph" w:styleId="Title">
    <w:name w:val="Title"/>
    <w:basedOn w:val="Normal"/>
    <w:link w:val="TitleChar"/>
    <w:uiPriority w:val="10"/>
    <w:qFormat/>
    <w:rsid w:val="00B84A41"/>
    <w:pPr>
      <w:spacing w:line="214" w:lineRule="auto"/>
      <w:outlineLvl w:val="0"/>
    </w:pPr>
    <w:rPr>
      <w:b/>
      <w:bCs/>
      <w:sz w:val="32"/>
      <w:szCs w:val="32"/>
    </w:rPr>
  </w:style>
  <w:style w:type="paragraph" w:styleId="ListParagraph">
    <w:name w:val="List Paragraph"/>
    <w:basedOn w:val="Normal"/>
    <w:uiPriority w:val="34"/>
    <w:qFormat/>
    <w:rsid w:val="00DC4710"/>
    <w:pPr>
      <w:spacing w:before="100" w:line="257" w:lineRule="auto"/>
      <w:ind w:left="187" w:hanging="187"/>
      <w:jc w:val="both"/>
    </w:pPr>
    <w:rPr>
      <w:u w:color="000000"/>
    </w:rPr>
  </w:style>
  <w:style w:type="paragraph" w:customStyle="1" w:styleId="TableParagraph">
    <w:name w:val="Table Paragraph"/>
    <w:basedOn w:val="Normal"/>
    <w:uiPriority w:val="1"/>
    <w:pPr>
      <w:spacing w:before="47"/>
      <w:ind w:left="233"/>
    </w:pPr>
  </w:style>
  <w:style w:type="paragraph" w:styleId="Header">
    <w:name w:val="header"/>
    <w:basedOn w:val="Normal"/>
    <w:link w:val="HeaderChar"/>
    <w:uiPriority w:val="99"/>
    <w:unhideWhenUsed/>
    <w:rsid w:val="00DE0AAC"/>
    <w:pPr>
      <w:tabs>
        <w:tab w:val="center" w:pos="4513"/>
        <w:tab w:val="right" w:pos="9026"/>
      </w:tabs>
    </w:pPr>
    <w:rPr>
      <w:smallCaps/>
      <w:w w:val="115"/>
      <w:sz w:val="18"/>
      <w:szCs w:val="18"/>
    </w:rPr>
  </w:style>
  <w:style w:type="character" w:customStyle="1" w:styleId="HeaderChar">
    <w:name w:val="Header Char"/>
    <w:basedOn w:val="DefaultParagraphFont"/>
    <w:link w:val="Header"/>
    <w:uiPriority w:val="99"/>
    <w:qFormat/>
    <w:rsid w:val="00DE0AAC"/>
    <w:rPr>
      <w:rFonts w:ascii="Cochineal" w:eastAsiaTheme="majorEastAsia" w:hAnsi="Cochineal" w:cs="Garamond"/>
      <w:smallCaps/>
      <w:w w:val="115"/>
      <w:sz w:val="18"/>
      <w:szCs w:val="18"/>
    </w:rPr>
  </w:style>
  <w:style w:type="paragraph" w:styleId="Footer">
    <w:name w:val="footer"/>
    <w:basedOn w:val="Normal"/>
    <w:link w:val="FooterChar"/>
    <w:uiPriority w:val="99"/>
    <w:unhideWhenUsed/>
    <w:rsid w:val="00DE0AAC"/>
    <w:pPr>
      <w:tabs>
        <w:tab w:val="center" w:pos="4513"/>
        <w:tab w:val="right" w:pos="9026"/>
      </w:tabs>
    </w:pPr>
    <w:rPr>
      <w:smallCaps/>
      <w:w w:val="115"/>
      <w:sz w:val="18"/>
      <w:szCs w:val="18"/>
    </w:rPr>
  </w:style>
  <w:style w:type="character" w:customStyle="1" w:styleId="FooterChar">
    <w:name w:val="Footer Char"/>
    <w:basedOn w:val="DefaultParagraphFont"/>
    <w:link w:val="Footer"/>
    <w:uiPriority w:val="99"/>
    <w:qFormat/>
    <w:rsid w:val="00DE0AAC"/>
    <w:rPr>
      <w:rFonts w:ascii="Cochineal" w:eastAsiaTheme="majorEastAsia" w:hAnsi="Cochineal" w:cs="Garamond"/>
      <w:smallCaps/>
      <w:w w:val="115"/>
      <w:sz w:val="18"/>
      <w:szCs w:val="18"/>
    </w:rPr>
  </w:style>
  <w:style w:type="character" w:customStyle="1" w:styleId="BodyTextChar">
    <w:name w:val="Body Text Char"/>
    <w:basedOn w:val="DefaultParagraphFont"/>
    <w:link w:val="BodyText"/>
    <w:rsid w:val="00746FC7"/>
    <w:rPr>
      <w:rFonts w:ascii="Garamond" w:hAnsi="Garamond" w:cs="Garamond"/>
      <w:sz w:val="20"/>
      <w:szCs w:val="20"/>
    </w:rPr>
  </w:style>
  <w:style w:type="paragraph" w:styleId="Caption">
    <w:name w:val="caption"/>
    <w:basedOn w:val="Normal"/>
    <w:next w:val="Normal"/>
    <w:link w:val="CaptionChar"/>
    <w:uiPriority w:val="35"/>
    <w:unhideWhenUsed/>
    <w:qFormat/>
    <w:rsid w:val="00663D7F"/>
    <w:pPr>
      <w:spacing w:after="200"/>
    </w:pPr>
    <w:rPr>
      <w:i/>
      <w:iCs/>
      <w:color w:val="1F497D" w:themeColor="text2"/>
      <w:sz w:val="18"/>
      <w:szCs w:val="18"/>
    </w:rPr>
  </w:style>
  <w:style w:type="paragraph" w:styleId="FootnoteText">
    <w:name w:val="footnote text"/>
    <w:basedOn w:val="Normal"/>
    <w:link w:val="FootnoteTextChar"/>
    <w:uiPriority w:val="99"/>
    <w:unhideWhenUsed/>
    <w:rsid w:val="00663D7F"/>
    <w:rPr>
      <w:szCs w:val="20"/>
    </w:rPr>
  </w:style>
  <w:style w:type="character" w:customStyle="1" w:styleId="FootnoteTextChar">
    <w:name w:val="Footnote Text Char"/>
    <w:basedOn w:val="DefaultParagraphFont"/>
    <w:link w:val="FootnoteText"/>
    <w:uiPriority w:val="99"/>
    <w:qFormat/>
    <w:rsid w:val="00663D7F"/>
    <w:rPr>
      <w:rFonts w:ascii="Garamond" w:eastAsia="Garamond" w:hAnsi="Garamond" w:cs="Garamond"/>
      <w:sz w:val="20"/>
      <w:szCs w:val="20"/>
    </w:rPr>
  </w:style>
  <w:style w:type="character" w:styleId="FootnoteReference">
    <w:name w:val="footnote reference"/>
    <w:basedOn w:val="DefaultParagraphFont"/>
    <w:unhideWhenUsed/>
    <w:rsid w:val="00663D7F"/>
    <w:rPr>
      <w:vertAlign w:val="superscript"/>
    </w:rPr>
  </w:style>
  <w:style w:type="paragraph" w:customStyle="1" w:styleId="Image">
    <w:name w:val="Image"/>
    <w:basedOn w:val="BodyText"/>
    <w:link w:val="ImageChar"/>
    <w:qFormat/>
    <w:rsid w:val="00B734B5"/>
    <w:pPr>
      <w:spacing w:before="186" w:line="240" w:lineRule="auto"/>
      <w:jc w:val="center"/>
    </w:pPr>
    <w:rPr>
      <w:noProof/>
    </w:rPr>
  </w:style>
  <w:style w:type="character" w:customStyle="1" w:styleId="ImageChar">
    <w:name w:val="Image Char"/>
    <w:basedOn w:val="BodyTextChar"/>
    <w:link w:val="Image"/>
    <w:rsid w:val="00B734B5"/>
    <w:rPr>
      <w:rFonts w:ascii="Garamond" w:eastAsia="Garamond" w:hAnsi="Garamond" w:cs="Garamond"/>
      <w:noProof/>
      <w:sz w:val="20"/>
      <w:szCs w:val="20"/>
    </w:rPr>
  </w:style>
  <w:style w:type="character" w:styleId="Hyperlink">
    <w:name w:val="Hyperlink"/>
    <w:basedOn w:val="DefaultParagraphFont"/>
    <w:uiPriority w:val="99"/>
    <w:unhideWhenUsed/>
    <w:rsid w:val="00A14225"/>
    <w:rPr>
      <w:color w:val="0000FF" w:themeColor="hyperlink"/>
      <w:u w:val="single"/>
    </w:rPr>
  </w:style>
  <w:style w:type="character" w:customStyle="1" w:styleId="UnresolvedMention1">
    <w:name w:val="Unresolved Mention1"/>
    <w:basedOn w:val="DefaultParagraphFont"/>
    <w:uiPriority w:val="99"/>
    <w:semiHidden/>
    <w:unhideWhenUsed/>
    <w:rsid w:val="00A14225"/>
    <w:rPr>
      <w:color w:val="605E5C"/>
      <w:shd w:val="clear" w:color="auto" w:fill="E1DFDD"/>
    </w:rPr>
  </w:style>
  <w:style w:type="table" w:styleId="GridTable1Light">
    <w:name w:val="Grid Table 1 Light"/>
    <w:basedOn w:val="TableNormal"/>
    <w:uiPriority w:val="46"/>
    <w:rsid w:val="00A1422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A1422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A1422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basedOn w:val="DefaultParagraphFont"/>
    <w:link w:val="Heading4"/>
    <w:uiPriority w:val="9"/>
    <w:qFormat/>
    <w:rsid w:val="000E1E27"/>
    <w:rPr>
      <w:rFonts w:ascii="Cochineal" w:eastAsiaTheme="majorEastAsia" w:hAnsi="Cochineal" w:cstheme="majorBidi"/>
      <w:iCs/>
      <w:caps/>
      <w:lang w:val="it-IT"/>
    </w:rPr>
  </w:style>
  <w:style w:type="character" w:customStyle="1" w:styleId="Heading1Char">
    <w:name w:val="Heading 1 Char"/>
    <w:basedOn w:val="DefaultParagraphFont"/>
    <w:link w:val="Heading1"/>
    <w:uiPriority w:val="9"/>
    <w:qFormat/>
    <w:rsid w:val="002D63DC"/>
    <w:rPr>
      <w:rFonts w:ascii="Garamond" w:eastAsiaTheme="majorEastAsia" w:hAnsi="Garamond" w:cs="Garamond"/>
      <w:b/>
      <w:bCs/>
    </w:rPr>
  </w:style>
  <w:style w:type="character" w:customStyle="1" w:styleId="Heading2Char">
    <w:name w:val="Heading 2 Char"/>
    <w:basedOn w:val="DefaultParagraphFont"/>
    <w:link w:val="Heading2"/>
    <w:uiPriority w:val="9"/>
    <w:qFormat/>
    <w:rsid w:val="00D015E6"/>
    <w:rPr>
      <w:rFonts w:ascii="Garamond" w:eastAsia="Palatino Linotype" w:hAnsi="Garamond" w:cs="Palatino Linotype"/>
      <w:b/>
      <w:bCs/>
      <w:i/>
      <w:iCs/>
      <w:sz w:val="20"/>
    </w:rPr>
  </w:style>
  <w:style w:type="character" w:customStyle="1" w:styleId="Heading3Char">
    <w:name w:val="Heading 3 Char"/>
    <w:basedOn w:val="DefaultParagraphFont"/>
    <w:link w:val="Heading3"/>
    <w:uiPriority w:val="9"/>
    <w:qFormat/>
    <w:rsid w:val="00F51211"/>
    <w:rPr>
      <w:rFonts w:ascii="Garamond" w:eastAsiaTheme="majorEastAsia" w:hAnsi="Garamond" w:cs="Garamond"/>
      <w:b/>
      <w:sz w:val="20"/>
    </w:rPr>
  </w:style>
  <w:style w:type="character" w:customStyle="1" w:styleId="FootnoteCharacters">
    <w:name w:val="Footnote Characters"/>
    <w:basedOn w:val="DefaultParagraphFont"/>
    <w:uiPriority w:val="99"/>
    <w:semiHidden/>
    <w:unhideWhenUsed/>
    <w:qFormat/>
    <w:rsid w:val="00A14225"/>
    <w:rPr>
      <w:vertAlign w:val="superscript"/>
    </w:rPr>
  </w:style>
  <w:style w:type="character" w:styleId="FollowedHyperlink">
    <w:name w:val="FollowedHyperlink"/>
    <w:basedOn w:val="DefaultParagraphFont"/>
    <w:uiPriority w:val="99"/>
    <w:semiHidden/>
    <w:unhideWhenUsed/>
    <w:rsid w:val="00A14225"/>
    <w:rPr>
      <w:color w:val="800080" w:themeColor="followedHyperlink"/>
      <w:u w:val="single"/>
    </w:rPr>
  </w:style>
  <w:style w:type="character" w:customStyle="1" w:styleId="BalloonTextChar">
    <w:name w:val="Balloon Text Char"/>
    <w:basedOn w:val="DefaultParagraphFont"/>
    <w:link w:val="BalloonText"/>
    <w:uiPriority w:val="99"/>
    <w:semiHidden/>
    <w:qFormat/>
    <w:rsid w:val="00A14225"/>
    <w:rPr>
      <w:rFonts w:ascii="Segoe UI" w:hAnsi="Segoe UI" w:cs="Segoe UI"/>
      <w:sz w:val="18"/>
      <w:szCs w:val="18"/>
    </w:rPr>
  </w:style>
  <w:style w:type="character" w:styleId="Strong">
    <w:name w:val="Strong"/>
    <w:basedOn w:val="DefaultParagraphFont"/>
    <w:uiPriority w:val="22"/>
    <w:qFormat/>
    <w:rsid w:val="00A14225"/>
    <w:rPr>
      <w:b/>
      <w:bCs/>
    </w:rPr>
  </w:style>
  <w:style w:type="character" w:styleId="Emphasis">
    <w:name w:val="Emphasis"/>
    <w:basedOn w:val="DefaultParagraphFont"/>
    <w:uiPriority w:val="20"/>
    <w:qFormat/>
    <w:rsid w:val="00A14225"/>
    <w:rPr>
      <w:i/>
      <w:iCs/>
    </w:rPr>
  </w:style>
  <w:style w:type="character" w:customStyle="1" w:styleId="ui-provider">
    <w:name w:val="ui-provider"/>
    <w:basedOn w:val="DefaultParagraphFont"/>
    <w:rsid w:val="00A14225"/>
  </w:style>
  <w:style w:type="character" w:styleId="CommentReference">
    <w:name w:val="annotation reference"/>
    <w:basedOn w:val="DefaultParagraphFont"/>
    <w:uiPriority w:val="99"/>
    <w:unhideWhenUsed/>
    <w:qFormat/>
    <w:rsid w:val="00A14225"/>
    <w:rPr>
      <w:sz w:val="16"/>
      <w:szCs w:val="16"/>
    </w:rPr>
  </w:style>
  <w:style w:type="character" w:customStyle="1" w:styleId="CommentTextChar">
    <w:name w:val="Comment Text Char"/>
    <w:basedOn w:val="DefaultParagraphFont"/>
    <w:link w:val="CommentText"/>
    <w:uiPriority w:val="99"/>
    <w:qFormat/>
    <w:rsid w:val="00A14225"/>
    <w:rPr>
      <w:sz w:val="20"/>
      <w:szCs w:val="20"/>
    </w:rPr>
  </w:style>
  <w:style w:type="character" w:customStyle="1" w:styleId="CommentSubjectChar">
    <w:name w:val="Comment Subject Char"/>
    <w:basedOn w:val="CommentTextChar"/>
    <w:link w:val="CommentSubject"/>
    <w:uiPriority w:val="99"/>
    <w:semiHidden/>
    <w:qFormat/>
    <w:rsid w:val="00A14225"/>
    <w:rPr>
      <w:sz w:val="20"/>
      <w:szCs w:val="20"/>
    </w:rPr>
  </w:style>
  <w:style w:type="character" w:customStyle="1" w:styleId="whitespace-nowrap">
    <w:name w:val="whitespace-nowrap"/>
    <w:basedOn w:val="DefaultParagraphFont"/>
    <w:rsid w:val="00A14225"/>
  </w:style>
  <w:style w:type="character" w:customStyle="1" w:styleId="whitespace-normal">
    <w:name w:val="whitespace-normal"/>
    <w:basedOn w:val="DefaultParagraphFont"/>
    <w:rsid w:val="00A14225"/>
  </w:style>
  <w:style w:type="character" w:customStyle="1" w:styleId="truncate">
    <w:name w:val="truncate"/>
    <w:basedOn w:val="DefaultParagraphFont"/>
    <w:rsid w:val="00A14225"/>
  </w:style>
  <w:style w:type="character" w:customStyle="1" w:styleId="Menzionenonrisolta1">
    <w:name w:val="Menzione non risolta1"/>
    <w:basedOn w:val="DefaultParagraphFont"/>
    <w:uiPriority w:val="99"/>
    <w:semiHidden/>
    <w:unhideWhenUsed/>
    <w:qFormat/>
    <w:rsid w:val="00A14225"/>
    <w:rPr>
      <w:color w:val="605E5C"/>
      <w:shd w:val="clear" w:color="auto" w:fill="E1DFDD"/>
    </w:rPr>
  </w:style>
  <w:style w:type="character" w:customStyle="1" w:styleId="scitation">
    <w:name w:val="scitation"/>
    <w:basedOn w:val="DefaultParagraphFont"/>
    <w:rsid w:val="00A14225"/>
  </w:style>
  <w:style w:type="character" w:customStyle="1" w:styleId="author">
    <w:name w:val="author"/>
    <w:basedOn w:val="DefaultParagraphFont"/>
    <w:rsid w:val="00A14225"/>
  </w:style>
  <w:style w:type="character" w:customStyle="1" w:styleId="Menzionenonrisolta2">
    <w:name w:val="Menzione non risolta2"/>
    <w:basedOn w:val="DefaultParagraphFont"/>
    <w:uiPriority w:val="99"/>
    <w:semiHidden/>
    <w:unhideWhenUsed/>
    <w:qFormat/>
    <w:rsid w:val="00A14225"/>
    <w:rPr>
      <w:color w:val="605E5C"/>
      <w:shd w:val="clear" w:color="auto" w:fill="E1DFDD"/>
    </w:rPr>
  </w:style>
  <w:style w:type="character" w:customStyle="1" w:styleId="Menzionenonrisolta3">
    <w:name w:val="Menzione non risolta3"/>
    <w:basedOn w:val="DefaultParagraphFont"/>
    <w:uiPriority w:val="99"/>
    <w:semiHidden/>
    <w:unhideWhenUsed/>
    <w:qFormat/>
    <w:rsid w:val="00A14225"/>
    <w:rPr>
      <w:color w:val="605E5C"/>
      <w:shd w:val="clear" w:color="auto" w:fill="E1DFDD"/>
    </w:rPr>
  </w:style>
  <w:style w:type="character" w:customStyle="1" w:styleId="Menzionenonrisolta4">
    <w:name w:val="Menzione non risolta4"/>
    <w:basedOn w:val="DefaultParagraphFont"/>
    <w:uiPriority w:val="99"/>
    <w:semiHidden/>
    <w:unhideWhenUsed/>
    <w:qFormat/>
    <w:rsid w:val="00A14225"/>
    <w:rPr>
      <w:color w:val="605E5C"/>
      <w:shd w:val="clear" w:color="auto" w:fill="E1DFDD"/>
    </w:rPr>
  </w:style>
  <w:style w:type="character" w:styleId="EndnoteReference">
    <w:name w:val="endnote reference"/>
    <w:rsid w:val="00A14225"/>
    <w:rPr>
      <w:vertAlign w:val="superscript"/>
    </w:rPr>
  </w:style>
  <w:style w:type="character" w:customStyle="1" w:styleId="EndnoteCharacters">
    <w:name w:val="Endnote Characters"/>
    <w:rsid w:val="00A14225"/>
  </w:style>
  <w:style w:type="paragraph" w:customStyle="1" w:styleId="Heading">
    <w:name w:val="Heading"/>
    <w:basedOn w:val="Normal"/>
    <w:next w:val="BodyText"/>
    <w:rsid w:val="00A14225"/>
    <w:pPr>
      <w:keepNext/>
      <w:widowControl/>
      <w:suppressAutoHyphens/>
      <w:autoSpaceDE/>
      <w:autoSpaceDN/>
      <w:spacing w:before="240" w:after="120" w:line="259" w:lineRule="auto"/>
    </w:pPr>
    <w:rPr>
      <w:rFonts w:ascii="Liberation Sans" w:eastAsia="Microsoft YaHei" w:hAnsi="Liberation Sans" w:cs="Lucida Sans"/>
      <w:sz w:val="28"/>
      <w:szCs w:val="28"/>
      <w:lang w:val="it-IT"/>
    </w:rPr>
  </w:style>
  <w:style w:type="paragraph" w:styleId="List">
    <w:name w:val="List"/>
    <w:basedOn w:val="BodyText"/>
    <w:rsid w:val="00A14225"/>
    <w:pPr>
      <w:widowControl/>
      <w:suppressAutoHyphens/>
      <w:autoSpaceDE/>
      <w:autoSpaceDN/>
      <w:spacing w:after="140" w:line="276" w:lineRule="auto"/>
      <w:jc w:val="left"/>
    </w:pPr>
    <w:rPr>
      <w:rFonts w:asciiTheme="minorHAnsi" w:eastAsiaTheme="minorHAnsi" w:hAnsiTheme="minorHAnsi" w:cs="Lucida Sans"/>
      <w:sz w:val="22"/>
      <w:szCs w:val="22"/>
      <w:lang w:val="it-IT"/>
    </w:rPr>
  </w:style>
  <w:style w:type="paragraph" w:customStyle="1" w:styleId="Index">
    <w:name w:val="Index"/>
    <w:basedOn w:val="Normal"/>
    <w:rsid w:val="00A14225"/>
    <w:pPr>
      <w:widowControl/>
      <w:suppressLineNumbers/>
      <w:suppressAutoHyphens/>
      <w:autoSpaceDE/>
      <w:autoSpaceDN/>
      <w:spacing w:after="160" w:line="259" w:lineRule="auto"/>
    </w:pPr>
    <w:rPr>
      <w:rFonts w:asciiTheme="minorHAnsi" w:eastAsiaTheme="minorHAnsi" w:hAnsiTheme="minorHAnsi" w:cs="Lucida Sans"/>
      <w:lang w:val="it-IT"/>
    </w:rPr>
  </w:style>
  <w:style w:type="character" w:customStyle="1" w:styleId="FootnoteTextChar1">
    <w:name w:val="Footnote Text Char1"/>
    <w:basedOn w:val="DefaultParagraphFont"/>
    <w:uiPriority w:val="99"/>
    <w:semiHidden/>
    <w:rsid w:val="00A14225"/>
    <w:rPr>
      <w:sz w:val="20"/>
      <w:szCs w:val="20"/>
    </w:rPr>
  </w:style>
  <w:style w:type="paragraph" w:customStyle="1" w:styleId="HeaderandFooter">
    <w:name w:val="Header and Footer"/>
    <w:basedOn w:val="Normal"/>
    <w:rsid w:val="00A14225"/>
    <w:pPr>
      <w:widowControl/>
      <w:suppressAutoHyphens/>
      <w:autoSpaceDE/>
      <w:autoSpaceDN/>
      <w:spacing w:after="160" w:line="259" w:lineRule="auto"/>
    </w:pPr>
    <w:rPr>
      <w:rFonts w:asciiTheme="minorHAnsi" w:eastAsiaTheme="minorHAnsi" w:hAnsiTheme="minorHAnsi" w:cstheme="minorBidi"/>
      <w:lang w:val="it-IT"/>
    </w:rPr>
  </w:style>
  <w:style w:type="character" w:customStyle="1" w:styleId="HeaderChar1">
    <w:name w:val="Header Char1"/>
    <w:basedOn w:val="DefaultParagraphFont"/>
    <w:uiPriority w:val="99"/>
    <w:semiHidden/>
    <w:rsid w:val="00A14225"/>
  </w:style>
  <w:style w:type="character" w:customStyle="1" w:styleId="FooterChar1">
    <w:name w:val="Footer Char1"/>
    <w:basedOn w:val="DefaultParagraphFont"/>
    <w:uiPriority w:val="99"/>
    <w:semiHidden/>
    <w:rsid w:val="00A14225"/>
  </w:style>
  <w:style w:type="paragraph" w:styleId="NormalWeb">
    <w:name w:val="Normal (Web)"/>
    <w:basedOn w:val="Normal"/>
    <w:uiPriority w:val="99"/>
    <w:unhideWhenUsed/>
    <w:rsid w:val="00A14225"/>
    <w:pPr>
      <w:widowControl/>
      <w:suppressAutoHyphens/>
      <w:autoSpaceDE/>
      <w:autoSpaceDN/>
      <w:spacing w:beforeAutospacing="1" w:after="160" w:afterAutospacing="1"/>
    </w:pPr>
    <w:rPr>
      <w:rFonts w:ascii="Times New Roman" w:eastAsiaTheme="minorEastAsia" w:hAnsi="Times New Roman" w:cs="Times New Roman"/>
      <w:sz w:val="24"/>
      <w:szCs w:val="24"/>
    </w:rPr>
  </w:style>
  <w:style w:type="paragraph" w:styleId="Revision">
    <w:name w:val="Revision"/>
    <w:uiPriority w:val="99"/>
    <w:semiHidden/>
    <w:qFormat/>
    <w:rsid w:val="00A14225"/>
    <w:pPr>
      <w:widowControl/>
      <w:suppressAutoHyphens/>
      <w:autoSpaceDE/>
      <w:autoSpaceDN/>
    </w:pPr>
    <w:rPr>
      <w:lang w:val="it-IT"/>
    </w:rPr>
  </w:style>
  <w:style w:type="paragraph" w:styleId="BalloonText">
    <w:name w:val="Balloon Text"/>
    <w:basedOn w:val="Normal"/>
    <w:link w:val="BalloonTextChar"/>
    <w:uiPriority w:val="99"/>
    <w:semiHidden/>
    <w:unhideWhenUsed/>
    <w:qFormat/>
    <w:rsid w:val="00A14225"/>
    <w:pPr>
      <w:widowControl/>
      <w:suppressAutoHyphens/>
      <w:autoSpaceDE/>
      <w:autoSpaceDN/>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A14225"/>
    <w:rPr>
      <w:rFonts w:ascii="Segoe UI" w:eastAsia="Garamond" w:hAnsi="Segoe UI" w:cs="Segoe UI"/>
      <w:sz w:val="18"/>
      <w:szCs w:val="18"/>
    </w:rPr>
  </w:style>
  <w:style w:type="paragraph" w:styleId="CommentText">
    <w:name w:val="annotation text"/>
    <w:basedOn w:val="Normal"/>
    <w:link w:val="CommentTextChar"/>
    <w:uiPriority w:val="99"/>
    <w:unhideWhenUsed/>
    <w:rsid w:val="00A14225"/>
    <w:pPr>
      <w:widowControl/>
      <w:suppressAutoHyphens/>
      <w:autoSpaceDE/>
      <w:autoSpaceDN/>
      <w:spacing w:after="160"/>
    </w:pPr>
    <w:rPr>
      <w:rFonts w:asciiTheme="minorHAnsi" w:eastAsiaTheme="minorHAnsi" w:hAnsiTheme="minorHAnsi" w:cstheme="minorBidi"/>
      <w:szCs w:val="20"/>
    </w:rPr>
  </w:style>
  <w:style w:type="character" w:customStyle="1" w:styleId="CommentTextChar1">
    <w:name w:val="Comment Text Char1"/>
    <w:basedOn w:val="DefaultParagraphFont"/>
    <w:uiPriority w:val="99"/>
    <w:semiHidden/>
    <w:rsid w:val="00A14225"/>
    <w:rPr>
      <w:rFonts w:ascii="Garamond" w:eastAsia="Garamond" w:hAnsi="Garamond" w:cs="Garamond"/>
      <w:sz w:val="20"/>
      <w:szCs w:val="20"/>
    </w:rPr>
  </w:style>
  <w:style w:type="paragraph" w:styleId="CommentSubject">
    <w:name w:val="annotation subject"/>
    <w:basedOn w:val="CommentText"/>
    <w:next w:val="CommentText"/>
    <w:link w:val="CommentSubjectChar"/>
    <w:uiPriority w:val="99"/>
    <w:semiHidden/>
    <w:unhideWhenUsed/>
    <w:qFormat/>
    <w:rsid w:val="00A14225"/>
  </w:style>
  <w:style w:type="character" w:customStyle="1" w:styleId="CommentSubjectChar1">
    <w:name w:val="Comment Subject Char1"/>
    <w:basedOn w:val="CommentTextChar1"/>
    <w:uiPriority w:val="99"/>
    <w:semiHidden/>
    <w:rsid w:val="00A14225"/>
    <w:rPr>
      <w:rFonts w:ascii="Garamond" w:eastAsia="Garamond" w:hAnsi="Garamond" w:cs="Garamond"/>
      <w:b/>
      <w:bCs/>
      <w:sz w:val="20"/>
      <w:szCs w:val="20"/>
    </w:rPr>
  </w:style>
  <w:style w:type="paragraph" w:styleId="Index1">
    <w:name w:val="index 1"/>
    <w:basedOn w:val="Normal"/>
    <w:next w:val="Normal"/>
    <w:autoRedefine/>
    <w:uiPriority w:val="99"/>
    <w:semiHidden/>
    <w:unhideWhenUsed/>
    <w:rsid w:val="00A14225"/>
    <w:pPr>
      <w:widowControl/>
      <w:suppressAutoHyphens/>
      <w:autoSpaceDE/>
      <w:autoSpaceDN/>
      <w:ind w:left="220" w:hanging="220"/>
    </w:pPr>
    <w:rPr>
      <w:rFonts w:asciiTheme="minorHAnsi" w:eastAsiaTheme="minorHAnsi" w:hAnsiTheme="minorHAnsi" w:cstheme="minorBidi"/>
      <w:lang w:val="it-IT"/>
    </w:rPr>
  </w:style>
  <w:style w:type="paragraph" w:styleId="IndexHeading">
    <w:name w:val="index heading"/>
    <w:basedOn w:val="Heading"/>
    <w:rsid w:val="00A14225"/>
  </w:style>
  <w:style w:type="paragraph" w:styleId="TOCHeading">
    <w:name w:val="TOC Heading"/>
    <w:basedOn w:val="Heading1"/>
    <w:next w:val="Normal"/>
    <w:uiPriority w:val="39"/>
    <w:unhideWhenUsed/>
    <w:qFormat/>
    <w:rsid w:val="00E20A3B"/>
    <w:pPr>
      <w:keepNext/>
      <w:keepLines/>
      <w:widowControl/>
      <w:suppressAutoHyphens/>
      <w:autoSpaceDE/>
      <w:autoSpaceDN/>
      <w:spacing w:before="240" w:after="240"/>
      <w:jc w:val="center"/>
      <w:outlineLvl w:val="9"/>
    </w:pPr>
    <w:rPr>
      <w:rFonts w:cstheme="majorBidi"/>
      <w:b w:val="0"/>
      <w:bCs w:val="0"/>
      <w:caps/>
      <w:szCs w:val="32"/>
      <w:lang w:val="it-IT" w:eastAsia="it-IT"/>
    </w:rPr>
  </w:style>
  <w:style w:type="table" w:styleId="TableGrid">
    <w:name w:val="Table Grid"/>
    <w:basedOn w:val="TableNormal"/>
    <w:uiPriority w:val="59"/>
    <w:rsid w:val="00A14225"/>
    <w:pPr>
      <w:widowControl/>
      <w:suppressAutoHyphens/>
      <w:autoSpaceDE/>
      <w:autoSpaceDN/>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A14225"/>
    <w:pPr>
      <w:widowControl/>
      <w:suppressAutoHyphens/>
      <w:autoSpaceDE/>
      <w:autoSpaceDN/>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3">
    <w:name w:val="Grid Table 1 Light Accent 3"/>
    <w:basedOn w:val="TableNormal"/>
    <w:uiPriority w:val="46"/>
    <w:rsid w:val="00A14225"/>
    <w:pPr>
      <w:widowControl/>
      <w:suppressAutoHyphens/>
      <w:autoSpaceDE/>
      <w:autoSpaceDN/>
    </w:pPr>
    <w:rPr>
      <w:lang w:val="it-IT"/>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styleId="PlainTable4">
    <w:name w:val="Plain Table 4"/>
    <w:basedOn w:val="TableNormal"/>
    <w:uiPriority w:val="44"/>
    <w:rsid w:val="00A14225"/>
    <w:pPr>
      <w:widowControl/>
      <w:suppressAutoHyphens/>
      <w:autoSpaceDE/>
      <w:autoSpaceDN/>
    </w:pPr>
    <w:rPr>
      <w:lang w:val="it-IT"/>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s">
    <w:name w:val="Footnotes"/>
    <w:basedOn w:val="FootnoteText"/>
    <w:link w:val="FootnotesChar"/>
    <w:qFormat/>
    <w:rsid w:val="004E32C2"/>
    <w:pPr>
      <w:spacing w:before="102" w:line="278" w:lineRule="auto"/>
      <w:jc w:val="both"/>
    </w:pPr>
    <w:rPr>
      <w:sz w:val="15"/>
      <w:szCs w:val="15"/>
    </w:rPr>
  </w:style>
  <w:style w:type="character" w:customStyle="1" w:styleId="FootnotesChar">
    <w:name w:val="Footnotes Char"/>
    <w:basedOn w:val="FootnoteTextChar"/>
    <w:link w:val="Footnotes"/>
    <w:rsid w:val="004E32C2"/>
    <w:rPr>
      <w:rFonts w:ascii="Adobe Garamond Pro" w:eastAsiaTheme="majorEastAsia" w:hAnsi="Adobe Garamond Pro" w:cs="Garamond"/>
      <w:sz w:val="15"/>
      <w:szCs w:val="15"/>
    </w:rPr>
  </w:style>
  <w:style w:type="paragraph" w:customStyle="1" w:styleId="Note">
    <w:name w:val="Note:"/>
    <w:basedOn w:val="Normal"/>
    <w:link w:val="NoteChar"/>
    <w:qFormat/>
    <w:rsid w:val="00865522"/>
    <w:pPr>
      <w:spacing w:line="319" w:lineRule="auto"/>
    </w:pPr>
    <w:rPr>
      <w:iCs/>
      <w:sz w:val="16"/>
      <w:szCs w:val="16"/>
    </w:rPr>
  </w:style>
  <w:style w:type="character" w:customStyle="1" w:styleId="NoteChar">
    <w:name w:val="Note: Char"/>
    <w:basedOn w:val="DefaultParagraphFont"/>
    <w:link w:val="Note"/>
    <w:rsid w:val="00865522"/>
    <w:rPr>
      <w:rFonts w:ascii="Cochineal" w:eastAsiaTheme="majorEastAsia" w:hAnsi="Cochineal" w:cs="Garamond"/>
      <w:iCs/>
      <w:sz w:val="16"/>
      <w:szCs w:val="16"/>
    </w:rPr>
  </w:style>
  <w:style w:type="paragraph" w:customStyle="1" w:styleId="Source">
    <w:name w:val="Source"/>
    <w:basedOn w:val="Normal"/>
    <w:link w:val="SourceChar"/>
    <w:qFormat/>
    <w:rsid w:val="002C7618"/>
    <w:pPr>
      <w:spacing w:before="4" w:line="319" w:lineRule="auto"/>
    </w:pPr>
    <w:rPr>
      <w:i/>
      <w:sz w:val="16"/>
      <w:szCs w:val="16"/>
    </w:rPr>
  </w:style>
  <w:style w:type="character" w:customStyle="1" w:styleId="SourceChar">
    <w:name w:val="Source Char"/>
    <w:basedOn w:val="DefaultParagraphFont"/>
    <w:link w:val="Source"/>
    <w:rsid w:val="002C7618"/>
    <w:rPr>
      <w:rFonts w:ascii="Adobe Garamond Pro" w:eastAsiaTheme="majorEastAsia" w:hAnsi="Adobe Garamond Pro" w:cs="Garamond"/>
      <w:i/>
      <w:sz w:val="16"/>
      <w:szCs w:val="16"/>
    </w:rPr>
  </w:style>
  <w:style w:type="paragraph" w:customStyle="1" w:styleId="TableCaption">
    <w:name w:val="Table Caption"/>
    <w:basedOn w:val="Caption"/>
    <w:link w:val="TableCaptionChar"/>
    <w:qFormat/>
    <w:rsid w:val="00865522"/>
    <w:pPr>
      <w:keepNext/>
      <w:spacing w:after="190"/>
    </w:pPr>
    <w:rPr>
      <w:i w:val="0"/>
      <w:iCs w:val="0"/>
      <w:color w:val="000000" w:themeColor="text1"/>
    </w:rPr>
  </w:style>
  <w:style w:type="character" w:customStyle="1" w:styleId="CaptionChar">
    <w:name w:val="Caption Char"/>
    <w:basedOn w:val="DefaultParagraphFont"/>
    <w:link w:val="Caption"/>
    <w:uiPriority w:val="35"/>
    <w:rsid w:val="0054636D"/>
    <w:rPr>
      <w:rFonts w:ascii="Garamond" w:eastAsia="Garamond" w:hAnsi="Garamond" w:cs="Garamond"/>
      <w:i/>
      <w:iCs/>
      <w:color w:val="1F497D" w:themeColor="text2"/>
      <w:sz w:val="18"/>
      <w:szCs w:val="18"/>
    </w:rPr>
  </w:style>
  <w:style w:type="character" w:customStyle="1" w:styleId="TableCaptionChar">
    <w:name w:val="Table Caption Char"/>
    <w:basedOn w:val="CaptionChar"/>
    <w:link w:val="TableCaption"/>
    <w:rsid w:val="00865522"/>
    <w:rPr>
      <w:rFonts w:ascii="Cochineal" w:eastAsiaTheme="majorEastAsia" w:hAnsi="Cochineal" w:cs="Garamond"/>
      <w:i w:val="0"/>
      <w:iCs w:val="0"/>
      <w:color w:val="000000" w:themeColor="text1"/>
      <w:sz w:val="18"/>
      <w:szCs w:val="18"/>
    </w:rPr>
  </w:style>
  <w:style w:type="paragraph" w:customStyle="1" w:styleId="FigureCaption">
    <w:name w:val="Figure Caption"/>
    <w:basedOn w:val="Caption"/>
    <w:link w:val="FigureCaptionChar"/>
    <w:qFormat/>
    <w:rsid w:val="00293E4B"/>
    <w:pPr>
      <w:spacing w:before="200" w:after="120"/>
    </w:pPr>
    <w:rPr>
      <w:i w:val="0"/>
      <w:iCs w:val="0"/>
      <w:color w:val="000000" w:themeColor="text1"/>
      <w:spacing w:val="-1"/>
    </w:rPr>
  </w:style>
  <w:style w:type="character" w:customStyle="1" w:styleId="FigureCaptionChar">
    <w:name w:val="Figure Caption Char"/>
    <w:basedOn w:val="CaptionChar"/>
    <w:link w:val="FigureCaption"/>
    <w:rsid w:val="00293E4B"/>
    <w:rPr>
      <w:rFonts w:ascii="Cochineal" w:eastAsiaTheme="majorEastAsia" w:hAnsi="Cochineal" w:cs="Garamond"/>
      <w:i w:val="0"/>
      <w:iCs w:val="0"/>
      <w:color w:val="000000" w:themeColor="text1"/>
      <w:spacing w:val="-1"/>
      <w:sz w:val="18"/>
      <w:szCs w:val="18"/>
    </w:rPr>
  </w:style>
  <w:style w:type="paragraph" w:customStyle="1" w:styleId="AuthorName">
    <w:name w:val="Author Name"/>
    <w:link w:val="AuthorNameChar"/>
    <w:qFormat/>
    <w:rsid w:val="00D015E6"/>
    <w:pPr>
      <w:spacing w:before="205" w:line="264" w:lineRule="auto"/>
      <w:ind w:left="446"/>
    </w:pPr>
    <w:rPr>
      <w:rFonts w:ascii="Garamond" w:eastAsia="Calibri" w:hAnsi="Garamond" w:cs="Garamond"/>
      <w:bCs/>
      <w:i/>
      <w:iCs/>
      <w:w w:val="110"/>
    </w:rPr>
  </w:style>
  <w:style w:type="character" w:customStyle="1" w:styleId="AuthorNameChar">
    <w:name w:val="Author Name Char"/>
    <w:basedOn w:val="DefaultParagraphFont"/>
    <w:link w:val="AuthorName"/>
    <w:rsid w:val="00D015E6"/>
    <w:rPr>
      <w:rFonts w:ascii="Garamond" w:eastAsia="Calibri" w:hAnsi="Garamond" w:cs="Garamond"/>
      <w:bCs/>
      <w:i/>
      <w:iCs/>
      <w:w w:val="110"/>
    </w:rPr>
  </w:style>
  <w:style w:type="paragraph" w:customStyle="1" w:styleId="References">
    <w:name w:val="References"/>
    <w:link w:val="ReferencesChar"/>
    <w:qFormat/>
    <w:rsid w:val="00D015E6"/>
    <w:pPr>
      <w:spacing w:line="257" w:lineRule="auto"/>
      <w:jc w:val="both"/>
    </w:pPr>
    <w:rPr>
      <w:rFonts w:ascii="Adobe Garamond Pro" w:eastAsiaTheme="majorEastAsia" w:hAnsi="Adobe Garamond Pro" w:cs="Garamond"/>
      <w:sz w:val="20"/>
      <w:szCs w:val="20"/>
    </w:rPr>
  </w:style>
  <w:style w:type="character" w:customStyle="1" w:styleId="ReferencesChar">
    <w:name w:val="References Char"/>
    <w:basedOn w:val="DefaultParagraphFont"/>
    <w:link w:val="References"/>
    <w:rsid w:val="00D015E6"/>
    <w:rPr>
      <w:rFonts w:ascii="Adobe Garamond Pro" w:eastAsiaTheme="majorEastAsia" w:hAnsi="Adobe Garamond Pro" w:cs="Garamond"/>
      <w:sz w:val="20"/>
      <w:szCs w:val="20"/>
    </w:rPr>
  </w:style>
  <w:style w:type="paragraph" w:customStyle="1" w:styleId="ReferenceTitle">
    <w:name w:val="Reference Title"/>
    <w:basedOn w:val="Heading1"/>
    <w:link w:val="ReferenceTitleChar"/>
    <w:qFormat/>
    <w:rsid w:val="007C6FDC"/>
    <w:pPr>
      <w:spacing w:before="400" w:after="200"/>
      <w:jc w:val="center"/>
    </w:pPr>
    <w:rPr>
      <w:b w:val="0"/>
      <w:caps/>
      <w:w w:val="115"/>
      <w:sz w:val="18"/>
    </w:rPr>
  </w:style>
  <w:style w:type="character" w:customStyle="1" w:styleId="ReferenceTitleChar">
    <w:name w:val="Reference Title Char"/>
    <w:basedOn w:val="Heading1Char"/>
    <w:link w:val="ReferenceTitle"/>
    <w:rsid w:val="007C6FDC"/>
    <w:rPr>
      <w:rFonts w:ascii="Cochineal" w:eastAsiaTheme="majorEastAsia" w:hAnsi="Cochineal" w:cs="Garamond"/>
      <w:b w:val="0"/>
      <w:bCs/>
      <w:caps/>
      <w:w w:val="115"/>
      <w:sz w:val="18"/>
    </w:rPr>
  </w:style>
  <w:style w:type="character" w:styleId="PlaceholderText">
    <w:name w:val="Placeholder Text"/>
    <w:basedOn w:val="DefaultParagraphFont"/>
    <w:uiPriority w:val="99"/>
    <w:semiHidden/>
    <w:rsid w:val="00A30B12"/>
    <w:rPr>
      <w:color w:val="808080"/>
    </w:rPr>
  </w:style>
  <w:style w:type="character" w:customStyle="1" w:styleId="mord">
    <w:name w:val="mord"/>
    <w:basedOn w:val="DefaultParagraphFont"/>
    <w:rsid w:val="00A30B12"/>
  </w:style>
  <w:style w:type="character" w:customStyle="1" w:styleId="vlist-s">
    <w:name w:val="vlist-s"/>
    <w:basedOn w:val="DefaultParagraphFont"/>
    <w:rsid w:val="00A30B12"/>
  </w:style>
  <w:style w:type="character" w:customStyle="1" w:styleId="mrel">
    <w:name w:val="mrel"/>
    <w:basedOn w:val="DefaultParagraphFont"/>
    <w:rsid w:val="00A30B12"/>
  </w:style>
  <w:style w:type="character" w:customStyle="1" w:styleId="mbin">
    <w:name w:val="mbin"/>
    <w:basedOn w:val="DefaultParagraphFont"/>
    <w:rsid w:val="00A30B12"/>
  </w:style>
  <w:style w:type="character" w:customStyle="1" w:styleId="katex-mathml">
    <w:name w:val="katex-mathml"/>
    <w:basedOn w:val="DefaultParagraphFont"/>
    <w:rsid w:val="00A30B12"/>
  </w:style>
  <w:style w:type="character" w:customStyle="1" w:styleId="mopen">
    <w:name w:val="mopen"/>
    <w:basedOn w:val="DefaultParagraphFont"/>
    <w:rsid w:val="00A30B12"/>
  </w:style>
  <w:style w:type="character" w:customStyle="1" w:styleId="mclose">
    <w:name w:val="mclose"/>
    <w:basedOn w:val="DefaultParagraphFont"/>
    <w:rsid w:val="00A30B12"/>
  </w:style>
  <w:style w:type="paragraph" w:customStyle="1" w:styleId="preflight-heading">
    <w:name w:val="preflight-heading"/>
    <w:rsid w:val="00A30B12"/>
    <w:pPr>
      <w:widowControl/>
      <w:autoSpaceDE/>
      <w:autoSpaceDN/>
      <w:spacing w:before="60" w:after="60" w:line="259" w:lineRule="auto"/>
    </w:pPr>
    <w:rPr>
      <w:rFonts w:eastAsiaTheme="minorHAnsi"/>
      <w:b/>
      <w:color w:val="000000"/>
      <w:sz w:val="20"/>
    </w:rPr>
  </w:style>
  <w:style w:type="paragraph" w:customStyle="1" w:styleId="preflight-description">
    <w:name w:val="preflight-description"/>
    <w:rsid w:val="00A30B12"/>
    <w:pPr>
      <w:widowControl/>
      <w:autoSpaceDE/>
      <w:autoSpaceDN/>
      <w:spacing w:before="60" w:after="60" w:line="259" w:lineRule="auto"/>
    </w:pPr>
    <w:rPr>
      <w:rFonts w:eastAsiaTheme="minorHAnsi"/>
      <w:color w:val="000000"/>
      <w:sz w:val="20"/>
    </w:rPr>
  </w:style>
  <w:style w:type="paragraph" w:customStyle="1" w:styleId="preflight-link">
    <w:name w:val="preflight-link"/>
    <w:rsid w:val="00A30B12"/>
    <w:pPr>
      <w:widowControl/>
      <w:autoSpaceDE/>
      <w:autoSpaceDN/>
      <w:spacing w:before="60" w:after="60" w:line="259" w:lineRule="auto"/>
    </w:pPr>
    <w:rPr>
      <w:rFonts w:eastAsiaTheme="minorHAnsi"/>
      <w:color w:val="0000FF"/>
      <w:sz w:val="20"/>
      <w:u w:val="single"/>
    </w:rPr>
  </w:style>
  <w:style w:type="paragraph" w:customStyle="1" w:styleId="preflight-example">
    <w:name w:val="preflight-example"/>
    <w:rsid w:val="00A30B12"/>
    <w:pPr>
      <w:widowControl/>
      <w:autoSpaceDE/>
      <w:autoSpaceDN/>
      <w:spacing w:before="180" w:after="60" w:line="259" w:lineRule="auto"/>
    </w:pPr>
    <w:rPr>
      <w:rFonts w:eastAsiaTheme="minorHAnsi"/>
      <w:i/>
      <w:color w:val="000000"/>
      <w:sz w:val="20"/>
    </w:rPr>
  </w:style>
  <w:style w:type="character" w:customStyle="1" w:styleId="UnresolvedMention2">
    <w:name w:val="Unresolved Mention2"/>
    <w:basedOn w:val="DefaultParagraphFont"/>
    <w:uiPriority w:val="99"/>
    <w:semiHidden/>
    <w:unhideWhenUsed/>
    <w:rsid w:val="009A56B2"/>
    <w:rPr>
      <w:color w:val="605E5C"/>
      <w:shd w:val="clear" w:color="auto" w:fill="E1DFDD"/>
    </w:rPr>
  </w:style>
  <w:style w:type="character" w:customStyle="1" w:styleId="TitleChar">
    <w:name w:val="Title Char"/>
    <w:basedOn w:val="DefaultParagraphFont"/>
    <w:link w:val="Title"/>
    <w:uiPriority w:val="10"/>
    <w:rsid w:val="00D75493"/>
    <w:rPr>
      <w:rFonts w:ascii="Garamond" w:eastAsiaTheme="majorEastAsia" w:hAnsi="Garamond" w:cs="Garamond"/>
      <w:b/>
      <w:bCs/>
      <w:sz w:val="32"/>
      <w:szCs w:val="32"/>
    </w:rPr>
  </w:style>
  <w:style w:type="paragraph" w:customStyle="1" w:styleId="msonormal0">
    <w:name w:val="msonormal"/>
    <w:basedOn w:val="Normal"/>
    <w:rsid w:val="00D75493"/>
    <w:pPr>
      <w:widowControl/>
      <w:autoSpaceDE/>
      <w:autoSpaceDN/>
      <w:spacing w:before="100" w:beforeAutospacing="1" w:after="100" w:afterAutospacing="1"/>
    </w:pPr>
    <w:rPr>
      <w:rFonts w:ascii="Times New Roman" w:eastAsia="Times New Roman" w:hAnsi="Times New Roman" w:cs="Times New Roman"/>
      <w:sz w:val="24"/>
      <w:szCs w:val="24"/>
    </w:rPr>
  </w:style>
  <w:style w:type="table" w:customStyle="1" w:styleId="Style1">
    <w:name w:val="Style1"/>
    <w:basedOn w:val="TableNormal"/>
    <w:uiPriority w:val="99"/>
    <w:rsid w:val="00D75493"/>
    <w:pPr>
      <w:widowControl/>
      <w:autoSpaceDE/>
      <w:autoSpaceDN/>
    </w:pPr>
    <w:tblPr/>
  </w:style>
  <w:style w:type="character" w:styleId="UnresolvedMention">
    <w:name w:val="Unresolved Mention"/>
    <w:basedOn w:val="DefaultParagraphFont"/>
    <w:uiPriority w:val="99"/>
    <w:semiHidden/>
    <w:unhideWhenUsed/>
    <w:rsid w:val="00FD0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524964">
      <w:bodyDiv w:val="1"/>
      <w:marLeft w:val="0"/>
      <w:marRight w:val="0"/>
      <w:marTop w:val="0"/>
      <w:marBottom w:val="0"/>
      <w:divBdr>
        <w:top w:val="none" w:sz="0" w:space="0" w:color="auto"/>
        <w:left w:val="none" w:sz="0" w:space="0" w:color="auto"/>
        <w:bottom w:val="none" w:sz="0" w:space="0" w:color="auto"/>
        <w:right w:val="none" w:sz="0" w:space="0" w:color="auto"/>
      </w:divBdr>
    </w:div>
    <w:div w:id="1626420925">
      <w:bodyDiv w:val="1"/>
      <w:marLeft w:val="0"/>
      <w:marRight w:val="0"/>
      <w:marTop w:val="0"/>
      <w:marBottom w:val="0"/>
      <w:divBdr>
        <w:top w:val="none" w:sz="0" w:space="0" w:color="auto"/>
        <w:left w:val="none" w:sz="0" w:space="0" w:color="auto"/>
        <w:bottom w:val="none" w:sz="0" w:space="0" w:color="auto"/>
        <w:right w:val="none" w:sz="0" w:space="0" w:color="auto"/>
      </w:divBdr>
    </w:div>
    <w:div w:id="1980570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2-3195-1469"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1016/j.jaccedu.2025.100951"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yperlink" Target="https://orcid.org/0009-0008-2796-819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orcid.org/0000-0001-7672-3342" TargetMode="External"/><Relationship Id="rId14" Type="http://schemas.openxmlformats.org/officeDocument/2006/relationships/footer" Target="footer2.xml"/><Relationship Id="rId22"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76AC6-0D52-4667-98FE-377EF1C75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Artificial Intelligence Adoption and Perceived Financial Reporting Accuracy</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Artificial Intelligence Adoption and Perceived Financial Reporting Accuracy</dc:title>
  <dc:subject>Digital accounting systems; financial decision-making; accounting information systems</dc:subject>
  <dc:creator>Will be added</dc:creator>
  <cp:keywords/>
  <dc:description/>
  <cp:lastModifiedBy>Naji.A Naji.A</cp:lastModifiedBy>
  <cp:revision>6</cp:revision>
  <cp:lastPrinted>2026-06-29T08:35:00Z</cp:lastPrinted>
  <dcterms:created xsi:type="dcterms:W3CDTF">2026-06-12T13:03:00Z</dcterms:created>
  <dcterms:modified xsi:type="dcterms:W3CDTF">2026-07-17T11:44:00Z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2026-02-24T00:00:00Z</vt:filetime>
  </property>
  <property fmtid="{D5CDD505-2E9C-101B-9397-08002B2CF9AE}" pid="3" name="LastSaved">
    <vt:filetime>2026-04-14T00:00:00Z</vt:filetime>
  </property>
  <property fmtid="{D5CDD505-2E9C-101B-9397-08002B2CF9AE}" pid="4" name="Producer">
    <vt:lpwstr>Prince 15.1 (www.princexml.com)</vt:lpwstr>
  </property>
  <property fmtid="{D5CDD505-2E9C-101B-9397-08002B2CF9AE}" pid="5" name="GrammarlyDocumentId">
    <vt:lpwstr>170e388b-6013-4c44-86ff-3ef240016bea</vt:lpwstr>
  </property>
</Properties>
</file>